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7"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2858A8" w:rsidRDefault="0098088B"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8" o:title=""/>
          </v:shape>
        </w:pict>
      </w:r>
    </w:p>
    <w:p w:rsidR="002858A8" w:rsidRDefault="002858A8" w:rsidP="00235505">
      <w:pPr>
        <w:pStyle w:val="Header"/>
        <w:tabs>
          <w:tab w:val="left" w:pos="-720"/>
        </w:tabs>
        <w:ind w:left="-720" w:right="-630"/>
        <w:jc w:val="center"/>
        <w:rPr>
          <w:rFonts w:ascii="Calisto MT" w:hAnsi="Calisto MT"/>
          <w:b/>
          <w:bCs/>
          <w:sz w:val="28"/>
          <w:szCs w:val="28"/>
        </w:rPr>
      </w:pPr>
    </w:p>
    <w:p w:rsidR="002858A8" w:rsidRPr="00730C0A" w:rsidRDefault="002858A8" w:rsidP="00235505">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2858A8" w:rsidRDefault="002858A8" w:rsidP="000D79A5">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July 1</w:t>
      </w:r>
      <w:r w:rsidR="00620E6B">
        <w:rPr>
          <w:rStyle w:val="m-7001096999790376690s1"/>
          <w:rFonts w:ascii="Calisto MT" w:hAnsi="Calisto MT" w:cs="Arial"/>
          <w:b/>
          <w:color w:val="000000"/>
          <w:sz w:val="28"/>
          <w:szCs w:val="28"/>
        </w:rPr>
        <w:t>6</w:t>
      </w:r>
      <w:r>
        <w:rPr>
          <w:rStyle w:val="m-7001096999790376690s1"/>
          <w:rFonts w:ascii="Calisto MT" w:hAnsi="Calisto MT" w:cs="Arial"/>
          <w:b/>
          <w:color w:val="000000"/>
          <w:sz w:val="28"/>
          <w:szCs w:val="28"/>
        </w:rPr>
        <w:t xml:space="preserve">, 2023 </w:t>
      </w:r>
    </w:p>
    <w:p w:rsidR="002858A8" w:rsidRPr="000D79A5" w:rsidRDefault="002858A8" w:rsidP="000D79A5">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2858A8" w:rsidRDefault="002858A8"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rsidR="002858A8" w:rsidRDefault="002858A8" w:rsidP="000123E1">
      <w:pPr>
        <w:pStyle w:val="Header"/>
        <w:tabs>
          <w:tab w:val="left" w:pos="1170"/>
        </w:tabs>
        <w:spacing w:after="60"/>
        <w:rPr>
          <w:rFonts w:ascii="Calisto MT" w:hAnsi="Calisto MT" w:cs="Arial"/>
        </w:rPr>
      </w:pPr>
      <w:r>
        <w:rPr>
          <w:rFonts w:ascii="Calisto MT" w:hAnsi="Calisto MT" w:cs="Arial"/>
        </w:rPr>
        <w:t xml:space="preserve">Prelude </w:t>
      </w:r>
    </w:p>
    <w:p w:rsidR="002858A8" w:rsidRDefault="002858A8"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rsidR="002858A8" w:rsidRPr="00682160" w:rsidRDefault="002858A8" w:rsidP="00DB3F23">
      <w:pPr>
        <w:pStyle w:val="Header"/>
        <w:tabs>
          <w:tab w:val="left" w:pos="1170"/>
        </w:tabs>
        <w:ind w:left="360"/>
        <w:rPr>
          <w:rFonts w:ascii="Calisto MT" w:hAnsi="Calisto MT" w:cs="Arial"/>
        </w:rPr>
      </w:pPr>
      <w:r w:rsidRPr="00682160">
        <w:rPr>
          <w:rFonts w:ascii="Calisto MT" w:hAnsi="Calisto MT" w:cs="Arial"/>
        </w:rPr>
        <w:t xml:space="preserve">                                    </w:t>
      </w:r>
    </w:p>
    <w:p w:rsidR="002858A8" w:rsidRPr="0089339F" w:rsidRDefault="002858A8"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rsidR="002858A8" w:rsidRDefault="002858A8" w:rsidP="00212A8B">
      <w:pPr>
        <w:widowControl w:val="0"/>
        <w:ind w:right="180"/>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 xml:space="preserve">Worship </w:t>
      </w:r>
      <w:bookmarkEnd w:id="0"/>
      <w:bookmarkEnd w:id="1"/>
      <w:bookmarkEnd w:id="2"/>
      <w:bookmarkEnd w:id="5"/>
      <w:r w:rsidRPr="00947E04">
        <w:rPr>
          <w:bCs/>
        </w:rPr>
        <w:t>(</w:t>
      </w:r>
      <w:r>
        <w:t xml:space="preserve">Leader, </w:t>
      </w:r>
      <w:r>
        <w:rPr>
          <w:b/>
          <w:bCs/>
        </w:rPr>
        <w:t>People</w:t>
      </w:r>
      <w:r>
        <w:t xml:space="preserve">)                                                                                                                                                                                                                                                                                                                                                                                                          </w:t>
      </w:r>
    </w:p>
    <w:p w:rsidR="002858A8" w:rsidRDefault="002858A8" w:rsidP="00620E6B">
      <w:pPr>
        <w:widowControl w:val="0"/>
        <w:ind w:firstLine="360"/>
      </w:pPr>
      <w:r>
        <w:t>Arise, people of God, to greet the one who calls us.</w:t>
      </w:r>
    </w:p>
    <w:p w:rsidR="002858A8" w:rsidRPr="00E55FA4" w:rsidRDefault="002858A8" w:rsidP="00620E6B">
      <w:pPr>
        <w:widowControl w:val="0"/>
        <w:ind w:firstLine="360"/>
        <w:rPr>
          <w:b/>
        </w:rPr>
      </w:pPr>
      <w:r>
        <w:rPr>
          <w:b/>
        </w:rPr>
        <w:t>God awakens us and restores our souls.</w:t>
      </w:r>
    </w:p>
    <w:p w:rsidR="002858A8" w:rsidRDefault="002858A8" w:rsidP="00620E6B">
      <w:pPr>
        <w:pStyle w:val="PlainText"/>
        <w:tabs>
          <w:tab w:val="left" w:pos="216"/>
          <w:tab w:val="left" w:pos="360"/>
          <w:tab w:val="center" w:pos="3240"/>
          <w:tab w:val="right" w:pos="6480"/>
        </w:tabs>
        <w:ind w:firstLine="360"/>
        <w:rPr>
          <w:rFonts w:ascii="Times New Roman" w:eastAsia="MS Mincho" w:hAnsi="Times New Roman"/>
          <w:iCs/>
          <w:sz w:val="24"/>
        </w:rPr>
      </w:pPr>
      <w:r>
        <w:rPr>
          <w:rFonts w:ascii="Times New Roman" w:eastAsia="MS Mincho" w:hAnsi="Times New Roman"/>
          <w:iCs/>
          <w:sz w:val="24"/>
        </w:rPr>
        <w:t>The Shepherd is calling us to new ventures.</w:t>
      </w:r>
    </w:p>
    <w:p w:rsidR="002858A8" w:rsidRPr="000248D6" w:rsidRDefault="002858A8" w:rsidP="00620E6B">
      <w:pPr>
        <w:pStyle w:val="PlainText"/>
        <w:tabs>
          <w:tab w:val="left" w:pos="216"/>
          <w:tab w:val="left" w:pos="360"/>
          <w:tab w:val="center" w:pos="3240"/>
          <w:tab w:val="right" w:pos="6480"/>
        </w:tabs>
        <w:ind w:firstLine="360"/>
        <w:rPr>
          <w:rFonts w:ascii="Times New Roman" w:eastAsia="MS Mincho" w:hAnsi="Times New Roman"/>
          <w:b/>
          <w:iCs/>
          <w:sz w:val="24"/>
        </w:rPr>
      </w:pPr>
      <w:r>
        <w:rPr>
          <w:rFonts w:ascii="Times New Roman" w:eastAsia="MS Mincho" w:hAnsi="Times New Roman"/>
          <w:b/>
          <w:iCs/>
          <w:sz w:val="24"/>
        </w:rPr>
        <w:t>We do not fear to walk through shadowed valleys.</w:t>
      </w:r>
    </w:p>
    <w:p w:rsidR="002858A8" w:rsidRPr="00C2158D" w:rsidRDefault="002858A8" w:rsidP="00620E6B">
      <w:pPr>
        <w:pStyle w:val="PlainText"/>
        <w:tabs>
          <w:tab w:val="left" w:pos="216"/>
          <w:tab w:val="left" w:pos="360"/>
          <w:tab w:val="center" w:pos="3240"/>
          <w:tab w:val="right" w:pos="6480"/>
        </w:tabs>
        <w:ind w:firstLine="360"/>
        <w:rPr>
          <w:rFonts w:ascii="Times New Roman" w:eastAsia="MS Mincho" w:hAnsi="Times New Roman"/>
          <w:iCs/>
          <w:sz w:val="24"/>
        </w:rPr>
      </w:pPr>
      <w:r>
        <w:rPr>
          <w:rFonts w:ascii="Times New Roman" w:eastAsia="MS Mincho" w:hAnsi="Times New Roman"/>
          <w:iCs/>
          <w:sz w:val="24"/>
        </w:rPr>
        <w:t xml:space="preserve">Come to drink from springs of living waters.  Come to worship </w:t>
      </w:r>
      <w:r w:rsidR="00620E6B">
        <w:rPr>
          <w:rFonts w:ascii="Times New Roman" w:eastAsia="MS Mincho" w:hAnsi="Times New Roman"/>
          <w:iCs/>
          <w:sz w:val="24"/>
        </w:rPr>
        <w:tab/>
      </w:r>
      <w:r w:rsidR="00620E6B">
        <w:rPr>
          <w:rFonts w:ascii="Times New Roman" w:eastAsia="MS Mincho" w:hAnsi="Times New Roman"/>
          <w:iCs/>
          <w:sz w:val="24"/>
        </w:rPr>
        <w:tab/>
      </w:r>
      <w:r>
        <w:rPr>
          <w:rFonts w:ascii="Times New Roman" w:eastAsia="MS Mincho" w:hAnsi="Times New Roman"/>
          <w:iCs/>
          <w:sz w:val="24"/>
        </w:rPr>
        <w:t>the living God.</w:t>
      </w:r>
    </w:p>
    <w:p w:rsidR="002858A8" w:rsidRDefault="002858A8" w:rsidP="00567364">
      <w:pPr>
        <w:pStyle w:val="NormalWeb"/>
        <w:spacing w:before="60" w:beforeAutospacing="0" w:after="0" w:afterAutospacing="0"/>
        <w:rPr>
          <w:rFonts w:cs="Arial"/>
        </w:rPr>
      </w:pPr>
      <w:r>
        <w:rPr>
          <w:rFonts w:cs="Arial"/>
        </w:rPr>
        <w:t>Prayer of Adoration (</w:t>
      </w:r>
      <w:r w:rsidR="00567364">
        <w:rPr>
          <w:rFonts w:cs="Arial"/>
        </w:rPr>
        <w:t>u</w:t>
      </w:r>
      <w:r>
        <w:rPr>
          <w:rFonts w:cs="Arial"/>
        </w:rPr>
        <w:t>nison)</w:t>
      </w:r>
    </w:p>
    <w:p w:rsidR="002858A8" w:rsidRPr="006C6883" w:rsidRDefault="002858A8" w:rsidP="00567364">
      <w:pPr>
        <w:ind w:left="360" w:right="-7"/>
        <w:rPr>
          <w:b/>
          <w:bCs/>
        </w:rPr>
      </w:pPr>
      <w:r>
        <w:rPr>
          <w:b/>
          <w:bCs/>
        </w:rPr>
        <w:t>Gracious and merciful Lord, t</w:t>
      </w:r>
      <w:r w:rsidRPr="006C6883">
        <w:rPr>
          <w:b/>
          <w:bCs/>
        </w:rPr>
        <w:t>hank you that you promise us that where two or three are gathered you are there in the midst. Lord</w:t>
      </w:r>
      <w:r>
        <w:rPr>
          <w:b/>
          <w:bCs/>
        </w:rPr>
        <w:t>,</w:t>
      </w:r>
      <w:r w:rsidRPr="006C6883">
        <w:rPr>
          <w:b/>
          <w:bCs/>
        </w:rPr>
        <w:t xml:space="preserve"> we welcome </w:t>
      </w:r>
      <w:r>
        <w:rPr>
          <w:b/>
          <w:bCs/>
        </w:rPr>
        <w:t>y</w:t>
      </w:r>
      <w:r w:rsidRPr="006C6883">
        <w:rPr>
          <w:b/>
          <w:bCs/>
        </w:rPr>
        <w:t>ou amongst us today and celebrate the gift of life that you have lavishe</w:t>
      </w:r>
      <w:r>
        <w:rPr>
          <w:b/>
          <w:bCs/>
        </w:rPr>
        <w:t>d upon each of us. Amen.</w:t>
      </w:r>
    </w:p>
    <w:p w:rsidR="002858A8" w:rsidRPr="001D7C89" w:rsidRDefault="002858A8" w:rsidP="00620E6B">
      <w:pPr>
        <w:spacing w:after="60"/>
        <w:rPr>
          <w:rFonts w:cs="Arial"/>
          <w:color w:val="000000"/>
        </w:rPr>
      </w:pPr>
      <w:r w:rsidRPr="009B11F3">
        <w:t>*Hymn #</w:t>
      </w:r>
      <w:r>
        <w:t>634                                               "To God be the Glory"</w:t>
      </w:r>
    </w:p>
    <w:p w:rsidR="002858A8" w:rsidRDefault="002858A8" w:rsidP="001F7F29">
      <w:pPr>
        <w:spacing w:before="60" w:after="60"/>
        <w:rPr>
          <w:rFonts w:cs="Arial"/>
        </w:rPr>
      </w:pPr>
      <w:r w:rsidRPr="00DC59A3">
        <w:rPr>
          <w:rFonts w:cs="Arial"/>
        </w:rPr>
        <w:t>Call to Confession</w:t>
      </w:r>
    </w:p>
    <w:p w:rsidR="002858A8" w:rsidRDefault="002858A8" w:rsidP="00620E6B">
      <w:pPr>
        <w:rPr>
          <w:shd w:val="clear" w:color="auto" w:fill="FFFFFF"/>
        </w:rPr>
      </w:pPr>
      <w:bookmarkStart w:id="6" w:name="_Hlk127445495"/>
      <w:r>
        <w:rPr>
          <w:rFonts w:cs="Arial"/>
        </w:rPr>
        <w:t>Prayer of Confession</w:t>
      </w:r>
      <w:r>
        <w:rPr>
          <w:shd w:val="clear" w:color="auto" w:fill="FFFFFF"/>
        </w:rPr>
        <w:t xml:space="preserve"> (unison)</w:t>
      </w:r>
      <w:bookmarkStart w:id="7" w:name="_Hlk126068461"/>
      <w:bookmarkEnd w:id="3"/>
      <w:bookmarkEnd w:id="4"/>
      <w:bookmarkEnd w:id="6"/>
    </w:p>
    <w:p w:rsidR="002858A8" w:rsidRPr="00827392" w:rsidRDefault="002858A8" w:rsidP="00620E6B">
      <w:pPr>
        <w:spacing w:after="60"/>
        <w:ind w:left="360"/>
        <w:rPr>
          <w:b/>
        </w:rPr>
      </w:pPr>
      <w:r w:rsidRPr="00827392">
        <w:rPr>
          <w:b/>
        </w:rPr>
        <w:t xml:space="preserve">Nurturing God you provide us with green pastures and still waters. You seek to restore us to wholeness. We confess our desires for fields that do not feed us and pools that cannot sustain us. In our failure to trust you, we succumb to fear. We depend on our own cleverness to safeguard our security, even at the cost of hurting our neighbors. We prefer the futility of our individual ways, which betray a lack of confidence in your promised future. Forgive us and draw us </w:t>
      </w:r>
      <w:r w:rsidRPr="00827392">
        <w:rPr>
          <w:b/>
        </w:rPr>
        <w:lastRenderedPageBreak/>
        <w:t>back to your eternal peace. Heal and anoint us with your joy that we may live forever in your presence. Amen.</w:t>
      </w:r>
    </w:p>
    <w:p w:rsidR="002858A8" w:rsidRDefault="002858A8" w:rsidP="00620E6B">
      <w:pPr>
        <w:tabs>
          <w:tab w:val="left" w:pos="0"/>
        </w:tabs>
        <w:spacing w:after="60"/>
        <w:ind w:right="83"/>
      </w:pPr>
      <w:r>
        <w:t xml:space="preserve">Assurance of </w:t>
      </w:r>
      <w:bookmarkEnd w:id="7"/>
      <w:r>
        <w:t>Pardon</w:t>
      </w:r>
      <w:r w:rsidR="00567364">
        <w:t xml:space="preserve"> </w:t>
      </w:r>
      <w:r>
        <w:t xml:space="preserve">(Leader, </w:t>
      </w:r>
      <w:r>
        <w:rPr>
          <w:b/>
          <w:bCs/>
        </w:rPr>
        <w:t>People</w:t>
      </w:r>
      <w:r>
        <w:t xml:space="preserve">)              </w:t>
      </w:r>
    </w:p>
    <w:p w:rsidR="002858A8" w:rsidRDefault="002858A8" w:rsidP="00620E6B">
      <w:pPr>
        <w:ind w:left="360" w:right="180"/>
        <w:rPr>
          <w:bCs/>
        </w:rPr>
      </w:pPr>
      <w:r>
        <w:rPr>
          <w:bCs/>
        </w:rPr>
        <w:t>Beloved the One whose light illumine our defects and flaws is the same One who died regardless of them.</w:t>
      </w:r>
    </w:p>
    <w:p w:rsidR="002858A8" w:rsidRDefault="002858A8" w:rsidP="00620E6B">
      <w:pPr>
        <w:ind w:left="360" w:right="180"/>
        <w:rPr>
          <w:b/>
          <w:bCs/>
        </w:rPr>
      </w:pPr>
      <w:r>
        <w:rPr>
          <w:b/>
          <w:bCs/>
        </w:rPr>
        <w:t>It is God’s light shining on our hearts that makes us</w:t>
      </w:r>
      <w:r w:rsidR="00620E6B">
        <w:rPr>
          <w:b/>
          <w:bCs/>
        </w:rPr>
        <w:t xml:space="preserve"> c</w:t>
      </w:r>
      <w:r>
        <w:rPr>
          <w:b/>
          <w:bCs/>
        </w:rPr>
        <w:t>hildren of light.</w:t>
      </w:r>
    </w:p>
    <w:p w:rsidR="002858A8" w:rsidRDefault="00620E6B" w:rsidP="00620E6B">
      <w:pPr>
        <w:spacing w:after="60"/>
        <w:ind w:left="360" w:right="180" w:hanging="176"/>
        <w:rPr>
          <w:bCs/>
        </w:rPr>
      </w:pPr>
      <w:r>
        <w:rPr>
          <w:bCs/>
        </w:rPr>
        <w:t xml:space="preserve">   </w:t>
      </w:r>
      <w:r w:rsidR="002858A8">
        <w:rPr>
          <w:bCs/>
        </w:rPr>
        <w:t>Friends, hear and believe God’s good news.  In Jesus Christ we are forgiven.  Amen.</w:t>
      </w:r>
    </w:p>
    <w:p w:rsidR="002858A8" w:rsidRPr="00032705" w:rsidRDefault="002858A8" w:rsidP="00620E6B">
      <w:pPr>
        <w:shd w:val="clear" w:color="auto" w:fill="FFFFFF"/>
        <w:spacing w:after="60"/>
        <w:ind w:left="274" w:hanging="360"/>
        <w:rPr>
          <w:b/>
        </w:rPr>
      </w:pPr>
      <w:r>
        <w:t>*Passing of the Peace</w:t>
      </w:r>
    </w:p>
    <w:p w:rsidR="002858A8" w:rsidRDefault="002858A8" w:rsidP="00012F7E">
      <w:pPr>
        <w:shd w:val="clear" w:color="auto" w:fill="FFFFFF"/>
        <w:spacing w:after="60"/>
        <w:ind w:left="274" w:hanging="360"/>
      </w:pPr>
      <w:r>
        <w:t>Gloria Patri #582 “</w:t>
      </w:r>
      <w:r w:rsidRPr="00D47FF6">
        <w:rPr>
          <w:sz w:val="22"/>
          <w:szCs w:val="22"/>
        </w:rPr>
        <w:t>Glory to God, Whose Goodness Shines on Me</w:t>
      </w:r>
      <w:r>
        <w:t>”</w:t>
      </w:r>
      <w:bookmarkStart w:id="8" w:name="_Hlk137038326"/>
    </w:p>
    <w:p w:rsidR="002858A8" w:rsidRDefault="002858A8" w:rsidP="00012F7E">
      <w:pPr>
        <w:shd w:val="clear" w:color="auto" w:fill="FFFFFF"/>
        <w:spacing w:after="60"/>
        <w:ind w:left="274" w:hanging="360"/>
        <w:rPr>
          <w:b/>
          <w:i/>
        </w:rPr>
      </w:pPr>
      <w:r>
        <w:t>Time with Children</w:t>
      </w:r>
      <w:bookmarkEnd w:id="8"/>
    </w:p>
    <w:p w:rsidR="002858A8" w:rsidRPr="00032705" w:rsidRDefault="002858A8" w:rsidP="00734382">
      <w:pPr>
        <w:shd w:val="clear" w:color="auto" w:fill="FFFFFF"/>
        <w:ind w:firstLine="274"/>
        <w:rPr>
          <w:b/>
          <w:i/>
        </w:rPr>
      </w:pPr>
    </w:p>
    <w:p w:rsidR="002858A8" w:rsidRDefault="002858A8" w:rsidP="00DC59A3">
      <w:pPr>
        <w:shd w:val="clear" w:color="auto" w:fill="FFFFFF"/>
        <w:jc w:val="center"/>
        <w:rPr>
          <w:b/>
          <w:sz w:val="26"/>
          <w:szCs w:val="26"/>
        </w:rPr>
      </w:pPr>
      <w:r w:rsidRPr="00DC59A3">
        <w:rPr>
          <w:b/>
          <w:sz w:val="26"/>
          <w:szCs w:val="26"/>
        </w:rPr>
        <w:t>God Speaks to Us Through God’s Word</w:t>
      </w:r>
    </w:p>
    <w:p w:rsidR="002858A8" w:rsidRDefault="002858A8" w:rsidP="00DC59A3">
      <w:pPr>
        <w:shd w:val="clear" w:color="auto" w:fill="FFFFFF"/>
        <w:jc w:val="center"/>
        <w:rPr>
          <w:b/>
          <w:sz w:val="26"/>
          <w:szCs w:val="26"/>
        </w:rPr>
      </w:pPr>
    </w:p>
    <w:p w:rsidR="002858A8" w:rsidRPr="00A8048E" w:rsidRDefault="002858A8" w:rsidP="00620E6B">
      <w:pPr>
        <w:spacing w:after="60"/>
        <w:rPr>
          <w:b/>
        </w:rPr>
      </w:pPr>
      <w:bookmarkStart w:id="9" w:name="_Hlk134531644"/>
      <w:bookmarkStart w:id="10" w:name="_Hlk109906254"/>
      <w:bookmarkStart w:id="11" w:name="_Hlk124250295"/>
      <w:bookmarkStart w:id="12" w:name="_Hlk123379634"/>
      <w:r>
        <w:t xml:space="preserve">First Scripture Reading                                                </w:t>
      </w:r>
      <w:r w:rsidR="00620E6B">
        <w:t xml:space="preserve">   </w:t>
      </w:r>
      <w:r>
        <w:t xml:space="preserve">    Psalm 23                                                 </w:t>
      </w:r>
    </w:p>
    <w:p w:rsidR="002858A8" w:rsidRPr="00827392" w:rsidRDefault="002858A8" w:rsidP="00620E6B">
      <w:pPr>
        <w:widowControl w:val="0"/>
        <w:spacing w:after="60"/>
      </w:pPr>
      <w:bookmarkStart w:id="13" w:name="_Hlk137038104"/>
      <w:r w:rsidRPr="00BC2744">
        <w:t xml:space="preserve">Second Scripture Reading        </w:t>
      </w:r>
      <w:r>
        <w:t xml:space="preserve">       </w:t>
      </w:r>
      <w:r w:rsidRPr="00BC2744">
        <w:t xml:space="preserve">   </w:t>
      </w:r>
      <w:r>
        <w:t xml:space="preserve">                    </w:t>
      </w:r>
      <w:r w:rsidR="00620E6B">
        <w:t xml:space="preserve">  </w:t>
      </w:r>
      <w:r>
        <w:t xml:space="preserve">  </w:t>
      </w:r>
      <w:r w:rsidRPr="00827392">
        <w:t>John 10:11-18</w:t>
      </w:r>
    </w:p>
    <w:p w:rsidR="002858A8" w:rsidRDefault="002858A8" w:rsidP="00794544">
      <w:pPr>
        <w:widowControl w:val="0"/>
        <w:spacing w:after="60"/>
      </w:pPr>
      <w:r>
        <w:t xml:space="preserve">Sermon                                                                    </w:t>
      </w:r>
      <w:r w:rsidR="00620E6B">
        <w:t xml:space="preserve"> </w:t>
      </w:r>
      <w:r>
        <w:t xml:space="preserve">   "</w:t>
      </w:r>
      <w:bookmarkEnd w:id="9"/>
      <w:r>
        <w:t>Prepositions"</w:t>
      </w:r>
      <w:bookmarkEnd w:id="10"/>
    </w:p>
    <w:bookmarkEnd w:id="11"/>
    <w:bookmarkEnd w:id="12"/>
    <w:bookmarkEnd w:id="13"/>
    <w:p w:rsidR="002858A8" w:rsidRDefault="002858A8" w:rsidP="007B437E">
      <w:pPr>
        <w:shd w:val="clear" w:color="auto" w:fill="FFFFFF"/>
        <w:jc w:val="center"/>
        <w:rPr>
          <w:rFonts w:cs="Tahoma"/>
          <w:b/>
          <w:sz w:val="26"/>
        </w:rPr>
      </w:pPr>
    </w:p>
    <w:p w:rsidR="002858A8" w:rsidRDefault="002858A8"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rsidR="002858A8" w:rsidRDefault="002858A8" w:rsidP="007B437E">
      <w:pPr>
        <w:shd w:val="clear" w:color="auto" w:fill="FFFFFF"/>
        <w:jc w:val="center"/>
        <w:rPr>
          <w:rFonts w:cs="Tahoma"/>
          <w:b/>
          <w:sz w:val="26"/>
        </w:rPr>
      </w:pPr>
    </w:p>
    <w:p w:rsidR="002858A8" w:rsidRDefault="002858A8" w:rsidP="00F46DD1">
      <w:pPr>
        <w:spacing w:after="60"/>
      </w:pPr>
      <w:bookmarkStart w:id="14" w:name="_Hlk134531684"/>
      <w:bookmarkStart w:id="15" w:name="_Hlk135304815"/>
      <w:bookmarkStart w:id="16" w:name="_Hlk137038141"/>
      <w:bookmarkStart w:id="17" w:name="_Hlk109906292"/>
      <w:bookmarkStart w:id="18" w:name="_Hlk124250463"/>
      <w:r>
        <w:t>*Hymn #</w:t>
      </w:r>
      <w:bookmarkStart w:id="19" w:name="_Hlk136436878"/>
      <w:bookmarkEnd w:id="14"/>
      <w:bookmarkEnd w:id="15"/>
      <w:r>
        <w:t xml:space="preserve">803 </w:t>
      </w:r>
      <w:r w:rsidR="00620E6B">
        <w:t xml:space="preserve">                  </w:t>
      </w:r>
      <w:proofErr w:type="gramStart"/>
      <w:r w:rsidR="00620E6B">
        <w:t xml:space="preserve">   </w:t>
      </w:r>
      <w:r w:rsidR="00567364">
        <w:t>“</w:t>
      </w:r>
      <w:proofErr w:type="gramEnd"/>
      <w:r w:rsidRPr="00474040">
        <w:rPr>
          <w:bCs/>
        </w:rPr>
        <w:t>My Shepherd Will Supply My Need”</w:t>
      </w:r>
      <w:r>
        <w:rPr>
          <w:b/>
          <w:bCs/>
        </w:rPr>
        <w:t xml:space="preserve">     </w:t>
      </w:r>
    </w:p>
    <w:bookmarkEnd w:id="16"/>
    <w:bookmarkEnd w:id="19"/>
    <w:p w:rsidR="002858A8" w:rsidRDefault="002858A8" w:rsidP="00F46DD1">
      <w:pPr>
        <w:spacing w:after="60"/>
      </w:pPr>
      <w:r>
        <w:t>Invitation to the Offering</w:t>
      </w:r>
    </w:p>
    <w:p w:rsidR="002858A8" w:rsidRDefault="002858A8" w:rsidP="00231EDF">
      <w:pPr>
        <w:spacing w:after="60"/>
      </w:pPr>
      <w:r>
        <w:t>Offertory</w:t>
      </w:r>
      <w:r w:rsidRPr="003869CB">
        <w:t xml:space="preserve"> </w:t>
      </w:r>
    </w:p>
    <w:p w:rsidR="002858A8" w:rsidRDefault="002858A8" w:rsidP="00231EDF">
      <w:pPr>
        <w:spacing w:after="60"/>
      </w:pPr>
      <w:r>
        <w:t xml:space="preserve">Doxology #606 “Praise God from Whom All Blessings Flow”                                   </w:t>
      </w:r>
    </w:p>
    <w:p w:rsidR="002858A8" w:rsidRDefault="002858A8" w:rsidP="006A61E9">
      <w:pPr>
        <w:spacing w:after="60"/>
      </w:pPr>
      <w:bookmarkStart w:id="20" w:name="_Hlk134014487"/>
      <w:r w:rsidRPr="00444AB5">
        <w:t xml:space="preserve"> Prayer of Dedication</w:t>
      </w:r>
    </w:p>
    <w:p w:rsidR="002858A8" w:rsidRPr="00383255" w:rsidRDefault="002858A8" w:rsidP="00BD7E58">
      <w:pPr>
        <w:spacing w:after="60" w:line="259" w:lineRule="auto"/>
        <w:rPr>
          <w:bCs/>
        </w:rPr>
      </w:pPr>
      <w:bookmarkStart w:id="21" w:name="_Hlk136436918"/>
      <w:r>
        <w:t>*Affirmation of Faith</w:t>
      </w:r>
      <w:r w:rsidR="00567364">
        <w:t xml:space="preserve"> - </w:t>
      </w:r>
      <w:bookmarkStart w:id="22" w:name="_Hlk135304768"/>
      <w:bookmarkStart w:id="23" w:name="_Hlk137038218"/>
      <w:bookmarkStart w:id="24" w:name="_Hlk123379690"/>
      <w:bookmarkEnd w:id="17"/>
      <w:bookmarkEnd w:id="20"/>
      <w:r w:rsidRPr="00383255">
        <w:rPr>
          <w:bCs/>
        </w:rPr>
        <w:t>The Apostles Creed</w:t>
      </w:r>
    </w:p>
    <w:p w:rsidR="00620E6B" w:rsidRDefault="002858A8" w:rsidP="00BD7E58">
      <w:pPr>
        <w:spacing w:line="259" w:lineRule="auto"/>
        <w:ind w:left="720"/>
        <w:rPr>
          <w:b/>
          <w:bCs/>
        </w:rPr>
      </w:pPr>
      <w:r w:rsidRPr="00383255">
        <w:rPr>
          <w:b/>
          <w:bCs/>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w:t>
      </w:r>
    </w:p>
    <w:p w:rsidR="002858A8" w:rsidRPr="00383255" w:rsidRDefault="002858A8" w:rsidP="00620E6B">
      <w:pPr>
        <w:spacing w:line="259" w:lineRule="auto"/>
        <w:ind w:left="450"/>
        <w:rPr>
          <w:b/>
          <w:bCs/>
        </w:rPr>
      </w:pPr>
      <w:r w:rsidRPr="00383255">
        <w:rPr>
          <w:b/>
          <w:bCs/>
        </w:rPr>
        <w:t>and the dead. I believe in the Holy Ghost; the holy catholic</w:t>
      </w:r>
      <w:r w:rsidR="00620E6B">
        <w:rPr>
          <w:b/>
          <w:bCs/>
        </w:rPr>
        <w:t xml:space="preserve"> </w:t>
      </w:r>
      <w:r w:rsidRPr="00383255">
        <w:rPr>
          <w:b/>
          <w:bCs/>
        </w:rPr>
        <w:t>Church; the communion of saints; the forgiveness of sins; the resurrection of the body; and the life everlasting. Amen.</w:t>
      </w:r>
    </w:p>
    <w:bookmarkEnd w:id="21"/>
    <w:bookmarkEnd w:id="22"/>
    <w:bookmarkEnd w:id="23"/>
    <w:p w:rsidR="002858A8" w:rsidRDefault="002858A8" w:rsidP="00620E6B">
      <w:pPr>
        <w:ind w:left="446" w:hanging="446"/>
        <w:rPr>
          <w:rFonts w:cs="Tahoma"/>
        </w:rPr>
      </w:pPr>
      <w:r w:rsidRPr="00464FBC">
        <w:rPr>
          <w:rFonts w:cs="Tahoma"/>
        </w:rPr>
        <w:t>Prayers of the People and the Lord’s Prayer</w:t>
      </w:r>
      <w:r>
        <w:rPr>
          <w:rFonts w:cs="Tahoma"/>
        </w:rPr>
        <w:t xml:space="preserve"> </w:t>
      </w:r>
    </w:p>
    <w:p w:rsidR="002858A8" w:rsidRDefault="002858A8" w:rsidP="00620E6B">
      <w:pPr>
        <w:tabs>
          <w:tab w:val="left" w:pos="90"/>
          <w:tab w:val="left" w:pos="450"/>
        </w:tabs>
        <w:ind w:left="446" w:right="450"/>
        <w:rPr>
          <w:b/>
          <w:bCs/>
        </w:rPr>
      </w:pPr>
      <w:r>
        <w:rPr>
          <w:b/>
          <w:bCs/>
        </w:rPr>
        <w:t xml:space="preserve">Our Father who art in heaven, hallowed by thy name.  </w:t>
      </w:r>
      <w:r w:rsidR="00620E6B">
        <w:rPr>
          <w:b/>
          <w:bCs/>
        </w:rPr>
        <w:tab/>
      </w:r>
      <w:r>
        <w:rPr>
          <w:b/>
          <w:bCs/>
        </w:rPr>
        <w:t>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2858A8" w:rsidRDefault="002858A8" w:rsidP="00BD7E58">
      <w:pPr>
        <w:shd w:val="clear" w:color="auto" w:fill="FFFFFF"/>
        <w:spacing w:after="60"/>
        <w:ind w:left="360"/>
        <w:rPr>
          <w:bCs/>
        </w:rPr>
      </w:pPr>
    </w:p>
    <w:p w:rsidR="002858A8" w:rsidRPr="000B0732" w:rsidRDefault="002858A8" w:rsidP="00620E6B">
      <w:pPr>
        <w:shd w:val="clear" w:color="auto" w:fill="FFFFFF"/>
        <w:spacing w:after="60"/>
        <w:ind w:left="360"/>
        <w:jc w:val="center"/>
        <w:rPr>
          <w:b/>
          <w:bCs/>
          <w:sz w:val="26"/>
          <w:szCs w:val="26"/>
        </w:rPr>
      </w:pPr>
      <w:r w:rsidRPr="000B0732">
        <w:rPr>
          <w:b/>
          <w:bCs/>
          <w:sz w:val="26"/>
          <w:szCs w:val="26"/>
        </w:rPr>
        <w:t>God Sends Us Out to Reflect God’s Love</w:t>
      </w:r>
    </w:p>
    <w:p w:rsidR="00620E6B" w:rsidRDefault="00620E6B" w:rsidP="001B39ED">
      <w:pPr>
        <w:autoSpaceDE w:val="0"/>
        <w:autoSpaceDN w:val="0"/>
        <w:adjustRightInd w:val="0"/>
        <w:rPr>
          <w:bCs/>
        </w:rPr>
      </w:pPr>
      <w:bookmarkStart w:id="25" w:name="_Hlk123379736"/>
      <w:bookmarkStart w:id="26" w:name="_Hlk124250561"/>
      <w:bookmarkStart w:id="27" w:name="_Hlk135304844"/>
      <w:bookmarkStart w:id="28" w:name="_Hlk120008747"/>
    </w:p>
    <w:p w:rsidR="002858A8" w:rsidRDefault="002858A8" w:rsidP="00620E6B">
      <w:pPr>
        <w:autoSpaceDE w:val="0"/>
        <w:autoSpaceDN w:val="0"/>
        <w:adjustRightInd w:val="0"/>
        <w:spacing w:after="60"/>
        <w:rPr>
          <w:szCs w:val="22"/>
        </w:rPr>
      </w:pPr>
      <w:r w:rsidRPr="00DE55FD">
        <w:rPr>
          <w:bCs/>
        </w:rPr>
        <w:t xml:space="preserve">*Hymn </w:t>
      </w:r>
      <w:bookmarkEnd w:id="25"/>
      <w:r>
        <w:rPr>
          <w:bCs/>
        </w:rPr>
        <w:t>#</w:t>
      </w:r>
      <w:bookmarkStart w:id="29" w:name="_Hlk134531818"/>
      <w:r>
        <w:rPr>
          <w:bCs/>
        </w:rPr>
        <w:t>1</w:t>
      </w:r>
      <w:r>
        <w:t xml:space="preserve">87 </w:t>
      </w:r>
      <w:r w:rsidR="00567364">
        <w:t xml:space="preserve">                    </w:t>
      </w:r>
      <w:proofErr w:type="gramStart"/>
      <w:r w:rsidR="00567364">
        <w:t xml:space="preserve">   </w:t>
      </w:r>
      <w:r>
        <w:t>“</w:t>
      </w:r>
      <w:proofErr w:type="gramEnd"/>
      <w:r>
        <w:t>Savior</w:t>
      </w:r>
      <w:r w:rsidR="00567364">
        <w:t>,</w:t>
      </w:r>
      <w:r>
        <w:t xml:space="preserve"> Like a Shepherd Lead Us”</w:t>
      </w:r>
    </w:p>
    <w:bookmarkEnd w:id="26"/>
    <w:bookmarkEnd w:id="29"/>
    <w:p w:rsidR="002858A8" w:rsidRPr="001B00A8" w:rsidRDefault="002858A8" w:rsidP="00620E6B">
      <w:pPr>
        <w:tabs>
          <w:tab w:val="left" w:pos="0"/>
          <w:tab w:val="left" w:pos="450"/>
        </w:tabs>
        <w:spacing w:after="60"/>
        <w:ind w:right="450"/>
        <w:rPr>
          <w:bCs/>
        </w:rPr>
      </w:pPr>
      <w:r w:rsidRPr="00DE55FD">
        <w:rPr>
          <w:bCs/>
        </w:rPr>
        <w:t>Charge and Blessing</w:t>
      </w:r>
      <w:r w:rsidR="00620E6B">
        <w:rPr>
          <w:bCs/>
        </w:rPr>
        <w:t xml:space="preserve"> </w:t>
      </w:r>
      <w:r w:rsidRPr="00F1403F">
        <w:rPr>
          <w:bCs/>
        </w:rPr>
        <w:t>(</w:t>
      </w:r>
      <w:r>
        <w:rPr>
          <w:bCs/>
        </w:rPr>
        <w:t xml:space="preserve">Leader, </w:t>
      </w:r>
      <w:r>
        <w:rPr>
          <w:b/>
          <w:bCs/>
        </w:rPr>
        <w:t>People)</w:t>
      </w:r>
    </w:p>
    <w:p w:rsidR="002858A8" w:rsidRPr="00413DC6" w:rsidRDefault="002858A8" w:rsidP="00620E6B">
      <w:pPr>
        <w:autoSpaceDE w:val="0"/>
        <w:autoSpaceDN w:val="0"/>
        <w:adjustRightInd w:val="0"/>
        <w:ind w:left="450"/>
      </w:pPr>
      <w:r w:rsidRPr="00413DC6">
        <w:t xml:space="preserve">Go out into the world in peace; have courage; </w:t>
      </w:r>
    </w:p>
    <w:p w:rsidR="002858A8" w:rsidRPr="00413DC6" w:rsidRDefault="002858A8" w:rsidP="00620E6B">
      <w:pPr>
        <w:autoSpaceDE w:val="0"/>
        <w:autoSpaceDN w:val="0"/>
        <w:adjustRightInd w:val="0"/>
        <w:ind w:left="450"/>
        <w:rPr>
          <w:b/>
        </w:rPr>
      </w:pPr>
      <w:r w:rsidRPr="00413DC6">
        <w:rPr>
          <w:b/>
        </w:rPr>
        <w:t xml:space="preserve">Hold on to what is good; return no one evil for evil; strengthen the fainthearted; </w:t>
      </w:r>
    </w:p>
    <w:p w:rsidR="002858A8" w:rsidRPr="00413DC6" w:rsidRDefault="002858A8" w:rsidP="00620E6B">
      <w:pPr>
        <w:autoSpaceDE w:val="0"/>
        <w:autoSpaceDN w:val="0"/>
        <w:adjustRightInd w:val="0"/>
        <w:ind w:left="450"/>
        <w:rPr>
          <w:b/>
        </w:rPr>
      </w:pPr>
      <w:r w:rsidRPr="00413DC6">
        <w:rPr>
          <w:b/>
        </w:rPr>
        <w:t>Support the weak, and help the suffering;</w:t>
      </w:r>
    </w:p>
    <w:p w:rsidR="006F3211" w:rsidRDefault="002858A8" w:rsidP="006F3211">
      <w:pPr>
        <w:autoSpaceDE w:val="0"/>
        <w:autoSpaceDN w:val="0"/>
        <w:adjustRightInd w:val="0"/>
        <w:ind w:left="450"/>
        <w:rPr>
          <w:bCs/>
        </w:rPr>
      </w:pPr>
      <w:r w:rsidRPr="00413DC6">
        <w:t>Honor all people; love and serve the Lord, rejoicing in the power of the Holy Spirit.</w:t>
      </w:r>
      <w:r>
        <w:t xml:space="preserve"> </w:t>
      </w:r>
      <w:r>
        <w:rPr>
          <w:bCs/>
        </w:rPr>
        <w:t xml:space="preserve">And may the grace of our Lord, Jesus Christ, the love of God, and the Communion of the Holy Spirit be with you now and forever.  </w:t>
      </w:r>
    </w:p>
    <w:p w:rsidR="006F3211" w:rsidRDefault="006F3211" w:rsidP="006F3211">
      <w:pPr>
        <w:autoSpaceDE w:val="0"/>
        <w:autoSpaceDN w:val="0"/>
        <w:adjustRightInd w:val="0"/>
        <w:ind w:left="450"/>
      </w:pPr>
    </w:p>
    <w:p w:rsidR="002858A8" w:rsidRPr="006F3211" w:rsidRDefault="006F3211" w:rsidP="006F3211">
      <w:pPr>
        <w:autoSpaceDE w:val="0"/>
        <w:autoSpaceDN w:val="0"/>
        <w:adjustRightInd w:val="0"/>
        <w:spacing w:afterLines="60" w:after="144"/>
        <w:rPr>
          <w:bCs/>
        </w:rPr>
      </w:pPr>
      <w:r>
        <w:t>Benediction</w:t>
      </w:r>
      <w:r w:rsidR="002858A8">
        <w:tab/>
      </w:r>
    </w:p>
    <w:bookmarkEnd w:id="27"/>
    <w:p w:rsidR="006F3211" w:rsidRDefault="002858A8" w:rsidP="006F3211">
      <w:pPr>
        <w:spacing w:afterLines="60" w:after="144"/>
        <w:rPr>
          <w:bCs/>
        </w:rPr>
      </w:pPr>
      <w:r>
        <w:rPr>
          <w:bCs/>
        </w:rPr>
        <w:t>Postlude</w:t>
      </w:r>
      <w:bookmarkEnd w:id="28"/>
    </w:p>
    <w:p w:rsidR="002858A8" w:rsidRDefault="002858A8" w:rsidP="00F45372">
      <w:pPr>
        <w:spacing w:after="60"/>
        <w:rPr>
          <w:bCs/>
        </w:rPr>
      </w:pPr>
      <w:r>
        <w:rPr>
          <w:bCs/>
        </w:rPr>
        <w:t xml:space="preserve"> </w:t>
      </w:r>
      <w:r w:rsidRPr="002E7BFF">
        <w:rPr>
          <w:bCs/>
        </w:rPr>
        <w:t xml:space="preserve">  </w:t>
      </w:r>
    </w:p>
    <w:p w:rsidR="002858A8" w:rsidRDefault="002858A8" w:rsidP="00F45372">
      <w:pPr>
        <w:spacing w:after="60"/>
        <w:rPr>
          <w:bCs/>
        </w:rPr>
      </w:pPr>
      <w:r>
        <w:rPr>
          <w:bCs/>
        </w:rPr>
        <w:t xml:space="preserve">                                       *****************************</w:t>
      </w:r>
    </w:p>
    <w:bookmarkEnd w:id="18"/>
    <w:bookmarkEnd w:id="24"/>
    <w:p w:rsidR="002858A8" w:rsidRDefault="002858A8" w:rsidP="000176E3">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620E6B" w:rsidRDefault="00620E6B" w:rsidP="000176E3">
      <w:pPr>
        <w:spacing w:after="60"/>
        <w:ind w:firstLine="270"/>
        <w:jc w:val="center"/>
        <w:rPr>
          <w:rFonts w:ascii="Goudy Old Style" w:hAnsi="Goudy Old Style"/>
          <w:b/>
          <w:bCs/>
          <w:sz w:val="32"/>
          <w:szCs w:val="32"/>
          <w:u w:val="single"/>
        </w:rPr>
      </w:pPr>
    </w:p>
    <w:p w:rsidR="00620E6B" w:rsidRPr="00C53054" w:rsidRDefault="00620E6B"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9E3ACE" w:rsidRDefault="00620E6B" w:rsidP="00620E6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32"/>
          <w:szCs w:val="32"/>
        </w:rPr>
        <w:t xml:space="preserve"> </w:t>
      </w:r>
      <w:r>
        <w:rPr>
          <w:rFonts w:ascii="Goudy Old Style" w:hAnsi="Goudy Old Style" w:cs="Tahoma"/>
          <w:b/>
          <w:bCs/>
          <w:sz w:val="28"/>
          <w:szCs w:val="28"/>
        </w:rPr>
        <w:t>July 17-23</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Card Games, 2-4pm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620E6B"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370B15" w:rsidRDefault="00370B15" w:rsidP="00620E6B">
      <w:pPr>
        <w:tabs>
          <w:tab w:val="left" w:pos="720"/>
          <w:tab w:val="center" w:pos="4320"/>
          <w:tab w:val="right" w:pos="8640"/>
        </w:tabs>
        <w:rPr>
          <w:rFonts w:ascii="Goudy Old Style" w:hAnsi="Goudy Old Style" w:cs="Tahoma"/>
          <w:b/>
          <w:bCs/>
          <w:u w:val="single"/>
        </w:rPr>
      </w:pPr>
    </w:p>
    <w:p w:rsidR="00370B15" w:rsidRDefault="00370B15"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567364" w:rsidRPr="005870D3" w:rsidRDefault="00567364" w:rsidP="00567364">
      <w:pPr>
        <w:tabs>
          <w:tab w:val="left" w:pos="720"/>
          <w:tab w:val="center" w:pos="4320"/>
          <w:tab w:val="right" w:pos="8640"/>
        </w:tabs>
        <w:rPr>
          <w:rFonts w:ascii="Goudy Old Style" w:hAnsi="Goudy Old Style" w:cs="Tahoma"/>
          <w:b/>
          <w:bCs/>
          <w:u w:val="single"/>
        </w:rPr>
      </w:pPr>
      <w:r w:rsidRPr="005870D3">
        <w:rPr>
          <w:rFonts w:ascii="Goudy Old Style" w:hAnsi="Goudy Old Style" w:cs="Tahoma"/>
          <w:b/>
          <w:bCs/>
          <w:u w:val="single"/>
        </w:rPr>
        <w:t>Trenton Thunder Baseball Game</w:t>
      </w:r>
    </w:p>
    <w:p w:rsidR="00567364" w:rsidRPr="005870D3" w:rsidRDefault="00567364" w:rsidP="00567364">
      <w:pPr>
        <w:tabs>
          <w:tab w:val="left" w:pos="720"/>
          <w:tab w:val="center" w:pos="4320"/>
          <w:tab w:val="right" w:pos="8640"/>
        </w:tabs>
        <w:rPr>
          <w:rFonts w:ascii="Goudy Old Style" w:hAnsi="Goudy Old Style" w:cs="Tahoma"/>
          <w:bCs/>
        </w:rPr>
      </w:pPr>
      <w:r>
        <w:rPr>
          <w:rFonts w:ascii="Goudy Old Style" w:hAnsi="Goudy Old Style" w:cs="Tahoma"/>
          <w:bCs/>
        </w:rPr>
        <w:t>FPC 5</w:t>
      </w:r>
      <w:r w:rsidRPr="00567364">
        <w:rPr>
          <w:rFonts w:ascii="Goudy Old Style" w:hAnsi="Goudy Old Style" w:cs="Tahoma"/>
          <w:bCs/>
          <w:vertAlign w:val="superscript"/>
        </w:rPr>
        <w:t>th</w:t>
      </w:r>
      <w:r>
        <w:rPr>
          <w:rFonts w:ascii="Goudy Old Style" w:hAnsi="Goudy Old Style" w:cs="Tahoma"/>
          <w:bCs/>
        </w:rPr>
        <w:t xml:space="preserve"> Saturday in Frenchtown event is</w:t>
      </w:r>
      <w:r w:rsidRPr="005870D3">
        <w:rPr>
          <w:rFonts w:ascii="Goudy Old Style" w:hAnsi="Goudy Old Style" w:cs="Tahoma"/>
          <w:bCs/>
        </w:rPr>
        <w:t xml:space="preserve"> on July 29th for a Trenton Thunder Baseball Game and Fireworks Compliments of the Deacons.</w:t>
      </w:r>
    </w:p>
    <w:p w:rsidR="00567364" w:rsidRPr="005870D3" w:rsidRDefault="00567364" w:rsidP="00567364">
      <w:pPr>
        <w:tabs>
          <w:tab w:val="left" w:pos="720"/>
          <w:tab w:val="center" w:pos="4320"/>
          <w:tab w:val="right" w:pos="8640"/>
        </w:tabs>
        <w:rPr>
          <w:rFonts w:ascii="Goudy Old Style" w:hAnsi="Goudy Old Style" w:cs="Tahoma"/>
          <w:bCs/>
        </w:rPr>
      </w:pPr>
      <w:r w:rsidRPr="005870D3">
        <w:rPr>
          <w:rFonts w:ascii="Goudy Old Style" w:hAnsi="Goudy Old Style" w:cs="Tahoma"/>
          <w:bCs/>
        </w:rPr>
        <w:t>Trenton Thunder will take on The Williamsport Crosscutters.  Game time 6:30pm with fireworks after the game.  P</w:t>
      </w:r>
      <w:r>
        <w:rPr>
          <w:rFonts w:ascii="Goudy Old Style" w:hAnsi="Goudy Old Style" w:cs="Tahoma"/>
          <w:bCs/>
        </w:rPr>
        <w:t xml:space="preserve">lease call Maureen </w:t>
      </w:r>
      <w:proofErr w:type="spellStart"/>
      <w:r>
        <w:rPr>
          <w:rFonts w:ascii="Goudy Old Style" w:hAnsi="Goudy Old Style" w:cs="Tahoma"/>
          <w:bCs/>
        </w:rPr>
        <w:t>Breiner</w:t>
      </w:r>
      <w:proofErr w:type="spellEnd"/>
      <w:r>
        <w:rPr>
          <w:rFonts w:ascii="Goudy Old Style" w:hAnsi="Goudy Old Style" w:cs="Tahoma"/>
          <w:bCs/>
        </w:rPr>
        <w:t xml:space="preserve"> for info and tickets at 908-235-8431.</w:t>
      </w:r>
    </w:p>
    <w:p w:rsidR="00567364" w:rsidRPr="005870D3" w:rsidRDefault="00567364" w:rsidP="00567364">
      <w:pPr>
        <w:tabs>
          <w:tab w:val="left" w:pos="720"/>
          <w:tab w:val="center" w:pos="4320"/>
          <w:tab w:val="right" w:pos="8640"/>
        </w:tabs>
        <w:rPr>
          <w:rFonts w:ascii="Goudy Old Style" w:hAnsi="Goudy Old Style" w:cs="Tahoma"/>
          <w:bCs/>
        </w:rPr>
      </w:pPr>
      <w:r w:rsidRPr="005870D3">
        <w:rPr>
          <w:rFonts w:ascii="Goudy Old Style" w:hAnsi="Goudy Old Style" w:cs="Tahoma"/>
          <w:bCs/>
        </w:rPr>
        <w:t>Tickets will be handed out at church the Sunday before the game.</w:t>
      </w:r>
    </w:p>
    <w:p w:rsidR="00567364" w:rsidRDefault="00567364" w:rsidP="00567364">
      <w:pPr>
        <w:tabs>
          <w:tab w:val="left" w:pos="720"/>
          <w:tab w:val="center" w:pos="4320"/>
          <w:tab w:val="right" w:pos="8640"/>
        </w:tabs>
        <w:rPr>
          <w:rFonts w:ascii="Goudy Old Style" w:hAnsi="Goudy Old Style" w:cs="Tahoma"/>
          <w:bCs/>
        </w:rPr>
      </w:pPr>
      <w:r w:rsidRPr="005870D3">
        <w:rPr>
          <w:rFonts w:ascii="Goudy Old Style" w:hAnsi="Goudy Old Style" w:cs="Tahoma"/>
          <w:bCs/>
        </w:rPr>
        <w:t>It’s a fun night out!! So, sign up early to make sure you get a ticket.</w:t>
      </w:r>
    </w:p>
    <w:p w:rsidR="00567364" w:rsidRDefault="00567364" w:rsidP="00567364">
      <w:pPr>
        <w:tabs>
          <w:tab w:val="left" w:pos="720"/>
          <w:tab w:val="center" w:pos="4320"/>
          <w:tab w:val="right" w:pos="8640"/>
        </w:tabs>
        <w:rPr>
          <w:rFonts w:ascii="Goudy Old Style" w:hAnsi="Goudy Old Style" w:cs="Tahoma"/>
          <w:bCs/>
        </w:rPr>
      </w:pPr>
    </w:p>
    <w:p w:rsidR="00567364" w:rsidRDefault="00567364" w:rsidP="00567364">
      <w:pPr>
        <w:tabs>
          <w:tab w:val="left" w:pos="720"/>
          <w:tab w:val="center" w:pos="4320"/>
          <w:tab w:val="right" w:pos="8640"/>
        </w:tabs>
        <w:rPr>
          <w:rFonts w:ascii="Goudy Old Style" w:hAnsi="Goudy Old Style" w:cs="Tahoma"/>
          <w:b/>
          <w:bCs/>
          <w:u w:val="single"/>
        </w:rPr>
      </w:pPr>
    </w:p>
    <w:p w:rsidR="00567364" w:rsidRDefault="00567364" w:rsidP="00567364">
      <w:pPr>
        <w:tabs>
          <w:tab w:val="left" w:pos="720"/>
          <w:tab w:val="center" w:pos="4320"/>
          <w:tab w:val="right" w:pos="8640"/>
        </w:tabs>
        <w:rPr>
          <w:rFonts w:ascii="Goudy Old Style" w:hAnsi="Goudy Old Style" w:cs="Tahoma"/>
          <w:b/>
          <w:bCs/>
          <w:u w:val="single"/>
        </w:rPr>
      </w:pPr>
    </w:p>
    <w:p w:rsidR="00567364" w:rsidRDefault="00567364" w:rsidP="00567364">
      <w:pPr>
        <w:tabs>
          <w:tab w:val="left" w:pos="720"/>
          <w:tab w:val="center" w:pos="4320"/>
          <w:tab w:val="right" w:pos="8640"/>
        </w:tabs>
        <w:rPr>
          <w:rFonts w:ascii="Goudy Old Style" w:hAnsi="Goudy Old Style" w:cs="Tahoma"/>
          <w:b/>
          <w:bCs/>
          <w:u w:val="single"/>
        </w:rPr>
      </w:pPr>
    </w:p>
    <w:p w:rsidR="00567364" w:rsidRPr="000D79A5" w:rsidRDefault="00567364"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Vacation Bible School</w:t>
      </w:r>
    </w:p>
    <w:p w:rsidR="00567364" w:rsidRDefault="00567364" w:rsidP="00567364">
      <w:pPr>
        <w:tabs>
          <w:tab w:val="left" w:pos="720"/>
          <w:tab w:val="center" w:pos="4320"/>
          <w:tab w:val="right" w:pos="8640"/>
        </w:tabs>
        <w:rPr>
          <w:rFonts w:ascii="Goudy Old Style" w:hAnsi="Goudy Old Style" w:cs="Tahoma"/>
          <w:bCs/>
        </w:rPr>
      </w:pPr>
      <w:r w:rsidRPr="00C11E69">
        <w:rPr>
          <w:rFonts w:ascii="Goudy Old Style" w:hAnsi="Goudy Old Style" w:cs="Tahoma"/>
          <w:bCs/>
        </w:rPr>
        <w:t xml:space="preserve">FOOD TRUCK PARTY VBS!  August 14-18th, 9:00am-11:30am at the Frenchtown Presbyterian Church. Ages preschool (must be toilet trained) through 5th grade invited. It will be combined with Milford Presbyterian and Alexandria Presbyterian Church. More info and registration to come.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 or if you would like to help.  </w:t>
      </w:r>
    </w:p>
    <w:p w:rsidR="00567364" w:rsidRDefault="00567364" w:rsidP="00567364">
      <w:pPr>
        <w:tabs>
          <w:tab w:val="left" w:pos="720"/>
          <w:tab w:val="center" w:pos="4320"/>
          <w:tab w:val="right" w:pos="8640"/>
        </w:tabs>
        <w:rPr>
          <w:rFonts w:ascii="Goudy Old Style" w:hAnsi="Goudy Old Style" w:cs="Tahoma"/>
          <w:bCs/>
        </w:rPr>
      </w:pPr>
      <w:r w:rsidRPr="00C11E69">
        <w:rPr>
          <w:rFonts w:ascii="Goudy Old Style" w:hAnsi="Goudy Old Style" w:cs="Tahoma"/>
          <w:bCs/>
        </w:rPr>
        <w:t>All are welcome! </w:t>
      </w:r>
    </w:p>
    <w:p w:rsidR="000C282B" w:rsidRDefault="000C282B" w:rsidP="00567364">
      <w:pPr>
        <w:tabs>
          <w:tab w:val="left" w:pos="720"/>
          <w:tab w:val="center" w:pos="4320"/>
          <w:tab w:val="right" w:pos="8640"/>
        </w:tabs>
        <w:rPr>
          <w:rFonts w:ascii="Goudy Old Style" w:hAnsi="Goudy Old Style" w:cs="Tahoma"/>
          <w:bCs/>
        </w:rPr>
      </w:pPr>
    </w:p>
    <w:p w:rsidR="000C282B" w:rsidRDefault="000C282B" w:rsidP="00567364">
      <w:pPr>
        <w:tabs>
          <w:tab w:val="left" w:pos="720"/>
          <w:tab w:val="center" w:pos="4320"/>
          <w:tab w:val="right" w:pos="8640"/>
        </w:tabs>
        <w:rPr>
          <w:rFonts w:ascii="Goudy Old Style" w:hAnsi="Goudy Old Style" w:cs="Tahoma"/>
          <w:bCs/>
        </w:rPr>
      </w:pPr>
    </w:p>
    <w:p w:rsidR="000C282B" w:rsidRDefault="000C282B" w:rsidP="00567364">
      <w:pPr>
        <w:tabs>
          <w:tab w:val="left" w:pos="720"/>
          <w:tab w:val="center" w:pos="4320"/>
          <w:tab w:val="right" w:pos="8640"/>
        </w:tabs>
        <w:rPr>
          <w:rFonts w:ascii="Goudy Old Style" w:hAnsi="Goudy Old Style" w:cs="Tahoma"/>
          <w:bCs/>
        </w:rPr>
      </w:pPr>
    </w:p>
    <w:p w:rsidR="006F3211" w:rsidRPr="006F3211" w:rsidRDefault="006F3211" w:rsidP="00567364">
      <w:pPr>
        <w:tabs>
          <w:tab w:val="left" w:pos="720"/>
          <w:tab w:val="center" w:pos="4320"/>
          <w:tab w:val="right" w:pos="8640"/>
        </w:tabs>
        <w:rPr>
          <w:rFonts w:ascii="Goudy Old Style" w:hAnsi="Goudy Old Style" w:cs="Tahoma"/>
          <w:b/>
          <w:bCs/>
          <w:u w:val="single"/>
        </w:rPr>
      </w:pPr>
      <w:r w:rsidRPr="006F3211">
        <w:rPr>
          <w:rFonts w:ascii="Goudy Old Style" w:hAnsi="Goudy Old Style" w:cs="Tahoma"/>
          <w:b/>
          <w:bCs/>
          <w:u w:val="single"/>
        </w:rPr>
        <w:t>Blood Drive</w:t>
      </w:r>
    </w:p>
    <w:p w:rsidR="000C282B" w:rsidRDefault="000C282B" w:rsidP="00567364">
      <w:pPr>
        <w:tabs>
          <w:tab w:val="left" w:pos="720"/>
          <w:tab w:val="center" w:pos="4320"/>
          <w:tab w:val="right" w:pos="8640"/>
        </w:tabs>
        <w:rPr>
          <w:rFonts w:ascii="Goudy Old Style" w:hAnsi="Goudy Old Style" w:cs="Tahoma"/>
          <w:bCs/>
        </w:rPr>
      </w:pPr>
      <w:r w:rsidRPr="000C282B">
        <w:rPr>
          <w:rFonts w:ascii="Goudy Old Style" w:hAnsi="Goudy Old Style" w:cs="Tahoma"/>
          <w:bCs/>
        </w:rPr>
        <w:t xml:space="preserve">Blood drive at FPC on August 10th from 1-6pm.  To make an appointment visit RedCrossBlood.org and enter: </w:t>
      </w:r>
      <w:proofErr w:type="spellStart"/>
      <w:r w:rsidRPr="000C282B">
        <w:rPr>
          <w:rFonts w:ascii="Goudy Old Style" w:hAnsi="Goudy Old Style" w:cs="Tahoma"/>
          <w:bCs/>
        </w:rPr>
        <w:t>FrenchtownPresby</w:t>
      </w:r>
      <w:proofErr w:type="spellEnd"/>
      <w:r w:rsidRPr="000C282B">
        <w:rPr>
          <w:rFonts w:ascii="Goudy Old Style" w:hAnsi="Goudy Old Style" w:cs="Tahoma"/>
          <w:bCs/>
        </w:rPr>
        <w:t xml:space="preserve"> or contact Jennifer Campbell at 908-502-2575. </w:t>
      </w:r>
    </w:p>
    <w:p w:rsidR="00085836" w:rsidRDefault="00085836" w:rsidP="00567364">
      <w:pPr>
        <w:tabs>
          <w:tab w:val="left" w:pos="720"/>
          <w:tab w:val="center" w:pos="4320"/>
          <w:tab w:val="right" w:pos="8640"/>
        </w:tabs>
        <w:rPr>
          <w:rFonts w:ascii="Goudy Old Style" w:hAnsi="Goudy Old Style" w:cs="Tahoma"/>
          <w:bCs/>
        </w:rPr>
      </w:pPr>
    </w:p>
    <w:p w:rsidR="00085836" w:rsidRDefault="00085836" w:rsidP="00567364">
      <w:pPr>
        <w:tabs>
          <w:tab w:val="left" w:pos="720"/>
          <w:tab w:val="center" w:pos="4320"/>
          <w:tab w:val="right" w:pos="8640"/>
        </w:tabs>
        <w:rPr>
          <w:rFonts w:ascii="Goudy Old Style" w:hAnsi="Goudy Old Style" w:cs="Tahoma"/>
          <w:bCs/>
        </w:rPr>
      </w:pPr>
    </w:p>
    <w:p w:rsidR="00085836" w:rsidRDefault="00085836" w:rsidP="00567364">
      <w:pPr>
        <w:tabs>
          <w:tab w:val="left" w:pos="720"/>
          <w:tab w:val="center" w:pos="4320"/>
          <w:tab w:val="right" w:pos="8640"/>
        </w:tabs>
        <w:rPr>
          <w:rFonts w:ascii="Goudy Old Style" w:hAnsi="Goudy Old Style" w:cs="Tahoma"/>
          <w:bCs/>
        </w:rPr>
      </w:pPr>
    </w:p>
    <w:p w:rsidR="00085836" w:rsidRDefault="00085836" w:rsidP="00567364">
      <w:pPr>
        <w:tabs>
          <w:tab w:val="left" w:pos="720"/>
          <w:tab w:val="center" w:pos="4320"/>
          <w:tab w:val="right" w:pos="8640"/>
        </w:tabs>
        <w:rPr>
          <w:rFonts w:ascii="Goudy Old Style" w:hAnsi="Goudy Old Style" w:cs="Tahoma"/>
          <w:bCs/>
        </w:rPr>
      </w:pPr>
      <w:bookmarkStart w:id="30" w:name="_GoBack"/>
      <w:bookmarkEnd w:id="30"/>
    </w:p>
    <w:p w:rsidR="00567364" w:rsidRDefault="00567364" w:rsidP="00567364">
      <w:pPr>
        <w:tabs>
          <w:tab w:val="left" w:pos="720"/>
          <w:tab w:val="center" w:pos="4320"/>
          <w:tab w:val="right" w:pos="8640"/>
        </w:tabs>
        <w:rPr>
          <w:rFonts w:ascii="Goudy Old Style" w:hAnsi="Goudy Old Style" w:cs="Tahoma"/>
          <w:bCs/>
        </w:rPr>
      </w:pPr>
    </w:p>
    <w:p w:rsidR="00620E6B" w:rsidRPr="00064412" w:rsidRDefault="00620E6B" w:rsidP="00567364">
      <w:pPr>
        <w:tabs>
          <w:tab w:val="left" w:pos="720"/>
          <w:tab w:val="center" w:pos="4320"/>
          <w:tab w:val="right" w:pos="8640"/>
        </w:tabs>
        <w:rPr>
          <w:rFonts w:ascii="Goudy Old Style" w:hAnsi="Goudy Old Style" w:cs="Tahoma"/>
          <w:b/>
          <w:bCs/>
          <w:u w:val="single"/>
        </w:rPr>
      </w:pPr>
    </w:p>
    <w:sectPr w:rsidR="00620E6B" w:rsidRPr="00064412" w:rsidSect="001D7A6A">
      <w:headerReference w:type="default" r:id="rId9"/>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05" w:rsidRDefault="005A0205">
      <w:r>
        <w:separator/>
      </w:r>
    </w:p>
  </w:endnote>
  <w:endnote w:type="continuationSeparator" w:id="0">
    <w:p w:rsidR="005A0205" w:rsidRDefault="005A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05" w:rsidRDefault="005A0205">
      <w:r>
        <w:separator/>
      </w:r>
    </w:p>
  </w:footnote>
  <w:footnote w:type="continuationSeparator" w:id="0">
    <w:p w:rsidR="005A0205" w:rsidRDefault="005A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6E4D5BA"/>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2</cp:revision>
  <cp:lastPrinted>2023-07-13T16:43:00Z</cp:lastPrinted>
  <dcterms:created xsi:type="dcterms:W3CDTF">2023-07-13T18:13:00Z</dcterms:created>
  <dcterms:modified xsi:type="dcterms:W3CDTF">2023-07-13T18:13:00Z</dcterms:modified>
</cp:coreProperties>
</file>