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1A66A4"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1A66A4" w:rsidRDefault="00B97839"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June </w:t>
      </w:r>
      <w:r w:rsidR="00DA393B">
        <w:rPr>
          <w:rStyle w:val="m-7001096999790376690s1"/>
          <w:rFonts w:ascii="Calisto MT" w:hAnsi="Calisto MT" w:cs="Arial"/>
          <w:b/>
          <w:color w:val="000000"/>
          <w:sz w:val="28"/>
          <w:szCs w:val="28"/>
        </w:rPr>
        <w:t>30</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bookmarkStart w:id="7" w:name="_Hlk170295674"/>
      <w:r>
        <w:t xml:space="preserve">Call to </w:t>
      </w:r>
      <w:bookmarkStart w:id="8" w:name="_Hlk136436540"/>
      <w:bookmarkStart w:id="9" w:name="_Hlk155694959"/>
      <w:r>
        <w:t>Worship</w:t>
      </w:r>
      <w:bookmarkStart w:id="10" w:name="_Hlk141188868"/>
      <w:bookmarkEnd w:id="0"/>
      <w:bookmarkEnd w:id="1"/>
      <w:bookmarkEnd w:id="2"/>
      <w:bookmarkEnd w:id="8"/>
      <w:r w:rsidR="00B47CC5" w:rsidRPr="00B47CC5">
        <w:t xml:space="preserve"> </w:t>
      </w:r>
      <w:bookmarkStart w:id="11" w:name="_Hlk160103717"/>
      <w:r w:rsidR="00267E6E" w:rsidRPr="00267E6E">
        <w:t>(</w:t>
      </w:r>
      <w:r w:rsidR="00862831">
        <w:t>Psalm 130</w:t>
      </w:r>
      <w:r w:rsidR="00A84627">
        <w:t>)</w:t>
      </w:r>
    </w:p>
    <w:p w:rsidR="00A84627" w:rsidRDefault="00E01446" w:rsidP="00A84627">
      <w:pPr>
        <w:ind w:left="274"/>
      </w:pPr>
      <w:bookmarkStart w:id="12" w:name="_Hlk143159202"/>
      <w:bookmarkStart w:id="13" w:name="_Hlk160709611"/>
      <w:r>
        <w:t>Leader</w:t>
      </w:r>
      <w:r w:rsidR="00661792">
        <w:t xml:space="preserve">: </w:t>
      </w:r>
      <w:r w:rsidR="001A66A4" w:rsidRPr="001A66A4">
        <w:t>Wait for the Lord, like those who hope in God’s mercy.</w:t>
      </w:r>
    </w:p>
    <w:p w:rsidR="00A84627" w:rsidRPr="00A84627" w:rsidRDefault="001A66A4" w:rsidP="00A84627">
      <w:pPr>
        <w:ind w:left="274"/>
        <w:rPr>
          <w:b/>
        </w:rPr>
      </w:pPr>
      <w:r>
        <w:rPr>
          <w:b/>
        </w:rPr>
        <w:t>People</w:t>
      </w:r>
      <w:r w:rsidR="00A84627" w:rsidRPr="00A84627">
        <w:rPr>
          <w:b/>
        </w:rPr>
        <w:t xml:space="preserve">: </w:t>
      </w:r>
      <w:r w:rsidR="00A564BA" w:rsidRPr="00A564BA">
        <w:rPr>
          <w:b/>
        </w:rPr>
        <w:t>God’s steadfast love endures forever.</w:t>
      </w:r>
    </w:p>
    <w:p w:rsidR="001A66A4" w:rsidRDefault="005E76D5" w:rsidP="00A84627">
      <w:pPr>
        <w:ind w:left="274"/>
      </w:pPr>
      <w:r>
        <w:t xml:space="preserve">Leader: </w:t>
      </w:r>
      <w:r w:rsidR="001A66A4" w:rsidRPr="001A66A4">
        <w:t>Watch for God, like those who eagerly await the morning.</w:t>
      </w:r>
    </w:p>
    <w:p w:rsidR="001A66A4" w:rsidRDefault="00862831" w:rsidP="001A66A4">
      <w:pPr>
        <w:ind w:left="274"/>
        <w:rPr>
          <w:b/>
        </w:rPr>
      </w:pPr>
      <w:r>
        <w:rPr>
          <w:b/>
        </w:rPr>
        <w:t>People</w:t>
      </w:r>
      <w:r w:rsidR="00A84627" w:rsidRPr="00A84627">
        <w:rPr>
          <w:b/>
        </w:rPr>
        <w:t xml:space="preserve">: </w:t>
      </w:r>
      <w:r w:rsidR="001A66A4" w:rsidRPr="001A66A4">
        <w:rPr>
          <w:b/>
        </w:rPr>
        <w:t xml:space="preserve">We watch for </w:t>
      </w:r>
      <w:proofErr w:type="gramStart"/>
      <w:r w:rsidR="001A66A4" w:rsidRPr="001A66A4">
        <w:rPr>
          <w:b/>
        </w:rPr>
        <w:t>God,</w:t>
      </w:r>
      <w:proofErr w:type="gramEnd"/>
      <w:r w:rsidR="001A66A4" w:rsidRPr="001A66A4">
        <w:rPr>
          <w:b/>
        </w:rPr>
        <w:t xml:space="preserve"> whose power redeems us.</w:t>
      </w:r>
    </w:p>
    <w:p w:rsidR="00A84627" w:rsidRPr="00A84627" w:rsidRDefault="00A84627" w:rsidP="001A66A4">
      <w:pPr>
        <w:ind w:left="274"/>
      </w:pPr>
      <w:r>
        <w:t>Leader</w:t>
      </w:r>
      <w:r w:rsidRPr="00A84627">
        <w:t xml:space="preserve">: </w:t>
      </w:r>
      <w:r w:rsidR="001A66A4" w:rsidRPr="001A66A4">
        <w:t>Hear God’s hopeful word, like those who long for pardon</w:t>
      </w:r>
      <w:r w:rsidR="001A66A4">
        <w:t>.</w:t>
      </w:r>
    </w:p>
    <w:p w:rsidR="00A564BA" w:rsidRPr="00A564BA" w:rsidRDefault="00A564BA" w:rsidP="00DA393B">
      <w:pPr>
        <w:spacing w:after="60"/>
        <w:rPr>
          <w:b/>
        </w:rPr>
      </w:pPr>
      <w:r>
        <w:rPr>
          <w:b/>
        </w:rPr>
        <w:t xml:space="preserve">    </w:t>
      </w:r>
      <w:r w:rsidR="0020334C">
        <w:rPr>
          <w:b/>
        </w:rPr>
        <w:t xml:space="preserve"> </w:t>
      </w:r>
      <w:r w:rsidRPr="00A564BA">
        <w:rPr>
          <w:b/>
        </w:rPr>
        <w:t>People: Sing praise to God and rejoice in God’s love.</w:t>
      </w:r>
      <w:r w:rsidRPr="00A564BA">
        <w:rPr>
          <w:b/>
        </w:rPr>
        <w:tab/>
      </w:r>
    </w:p>
    <w:p w:rsidR="008E690A" w:rsidRPr="00611E30" w:rsidRDefault="008E690A" w:rsidP="00DA393B">
      <w:pPr>
        <w:spacing w:after="60"/>
        <w:rPr>
          <w:rFonts w:cs="Arial"/>
          <w:color w:val="000000"/>
        </w:rPr>
      </w:pPr>
      <w:r w:rsidRPr="009B11F3">
        <w:t>*</w:t>
      </w:r>
      <w:r w:rsidR="003A09C2">
        <w:t>Hymn #</w:t>
      </w:r>
      <w:bookmarkEnd w:id="3"/>
      <w:bookmarkEnd w:id="4"/>
      <w:r w:rsidR="00267E6E">
        <w:t>3</w:t>
      </w:r>
      <w:r w:rsidR="00EF1278">
        <w:t>5</w:t>
      </w:r>
      <w:r w:rsidR="00EB1D41">
        <w:t xml:space="preserve"> </w:t>
      </w:r>
      <w:r w:rsidR="001C0641">
        <w:t xml:space="preserve">                     </w:t>
      </w:r>
      <w:r w:rsidR="00EB1D41">
        <w:t xml:space="preserve"> </w:t>
      </w:r>
      <w:r w:rsidR="00267E6E">
        <w:t xml:space="preserve"> </w:t>
      </w:r>
      <w:r w:rsidR="00EB1D41">
        <w:t xml:space="preserve"> </w:t>
      </w:r>
      <w:r w:rsidR="00A84627">
        <w:t xml:space="preserve">                   </w:t>
      </w:r>
      <w:r w:rsidR="00EB1D41">
        <w:t xml:space="preserve">    </w:t>
      </w:r>
      <w:proofErr w:type="gramStart"/>
      <w:r w:rsidR="00EB1D41">
        <w:t xml:space="preserve">   </w:t>
      </w:r>
      <w:r w:rsidR="00EB1D41" w:rsidRPr="00DA393B">
        <w:t>“</w:t>
      </w:r>
      <w:bookmarkEnd w:id="5"/>
      <w:bookmarkEnd w:id="9"/>
      <w:bookmarkEnd w:id="11"/>
      <w:bookmarkEnd w:id="12"/>
      <w:proofErr w:type="gramEnd"/>
      <w:r w:rsidR="00DA393B" w:rsidRPr="00DA393B">
        <w:rPr>
          <w:rFonts w:cs="Arial"/>
          <w:color w:val="000000"/>
        </w:rPr>
        <w:t>Praise Ye the Lord</w:t>
      </w:r>
      <w:r w:rsidR="00DA393B">
        <w:rPr>
          <w:bCs/>
        </w:rPr>
        <w:t xml:space="preserve"> </w:t>
      </w:r>
      <w:bookmarkEnd w:id="7"/>
      <w:r w:rsidR="00611E30">
        <w:rPr>
          <w:bCs/>
        </w:rPr>
        <w:t>Prayer</w:t>
      </w:r>
      <w:r w:rsidR="003A09C2">
        <w:rPr>
          <w:bCs/>
        </w:rPr>
        <w:t xml:space="preserve"> </w:t>
      </w:r>
      <w:r w:rsidR="00D1758F">
        <w:rPr>
          <w:bCs/>
        </w:rPr>
        <w:t>of Adoration</w:t>
      </w:r>
      <w:r w:rsidR="00A84627">
        <w:rPr>
          <w:bCs/>
        </w:rPr>
        <w:t xml:space="preserve"> </w:t>
      </w:r>
    </w:p>
    <w:bookmarkEnd w:id="10"/>
    <w:bookmarkEnd w:id="13"/>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r w:rsidR="006E1CE0">
        <w:t xml:space="preserve"> (unison)</w:t>
      </w:r>
    </w:p>
    <w:p w:rsidR="00A84627" w:rsidRDefault="00335BB8" w:rsidP="00347B74">
      <w:pPr>
        <w:shd w:val="clear" w:color="auto" w:fill="FFFFFF"/>
        <w:spacing w:after="60"/>
        <w:ind w:left="274" w:hanging="360"/>
        <w:rPr>
          <w:rFonts w:cs="Arial"/>
          <w:b/>
          <w:bCs/>
        </w:rPr>
      </w:pPr>
      <w:r>
        <w:rPr>
          <w:rFonts w:cs="Arial"/>
          <w:b/>
          <w:bCs/>
          <w:color w:val="222222"/>
        </w:rPr>
        <w:tab/>
      </w:r>
      <w:bookmarkStart w:id="14" w:name="_Hlk170295733"/>
      <w:r w:rsidR="00862831" w:rsidRPr="00862831">
        <w:rPr>
          <w:rFonts w:cs="Arial"/>
          <w:b/>
          <w:bCs/>
        </w:rPr>
        <w:t>Lord, forgive us, for in the busy-ness of our lives we have forgotten to seek you. Instead of looking at the glory of every single miracle around us – from the beauty of the flowers to the taste of ripe fruit – we have focused on completing our own tasks. We have asked for miracles, but we haven’t asked for you. Help us see what you have already given us and to see all people as you see them. When we think all is lost, remind us how your forgiveness comes like the morning, leading us out of the darkness every time. Amen.</w:t>
      </w:r>
    </w:p>
    <w:bookmarkEnd w:id="14"/>
    <w:p w:rsidR="00A564BA" w:rsidRDefault="00A564BA" w:rsidP="00347B74">
      <w:pPr>
        <w:shd w:val="clear" w:color="auto" w:fill="FFFFFF"/>
        <w:spacing w:after="60"/>
        <w:ind w:left="274" w:hanging="360"/>
      </w:pPr>
    </w:p>
    <w:p w:rsidR="00A564BA" w:rsidRDefault="00A564BA" w:rsidP="00347B74">
      <w:pPr>
        <w:shd w:val="clear" w:color="auto" w:fill="FFFFFF"/>
        <w:spacing w:after="60"/>
        <w:ind w:left="274" w:hanging="360"/>
      </w:pPr>
    </w:p>
    <w:p w:rsidR="00A564BA" w:rsidRDefault="00A564BA" w:rsidP="00347B74">
      <w:pPr>
        <w:shd w:val="clear" w:color="auto" w:fill="FFFFFF"/>
        <w:spacing w:after="60"/>
        <w:ind w:left="274" w:hanging="360"/>
      </w:pPr>
    </w:p>
    <w:p w:rsidR="00B47CC5" w:rsidRPr="00403345" w:rsidRDefault="00B47CC5" w:rsidP="00347B74">
      <w:pPr>
        <w:shd w:val="clear" w:color="auto" w:fill="FFFFFF"/>
        <w:spacing w:after="60"/>
        <w:ind w:left="274" w:hanging="360"/>
        <w:rPr>
          <w:b/>
        </w:rPr>
      </w:pPr>
      <w:r w:rsidRPr="00B47CC5">
        <w:lastRenderedPageBreak/>
        <w:t>Assurance</w:t>
      </w:r>
      <w:r w:rsidR="00C319E6">
        <w:t xml:space="preserve"> of Forgiveness</w:t>
      </w:r>
      <w:r w:rsidRPr="00B47CC5">
        <w:t xml:space="preserve"> </w:t>
      </w:r>
    </w:p>
    <w:bookmarkEnd w:id="6"/>
    <w:p w:rsidR="000F1809" w:rsidRDefault="00875C7F" w:rsidP="009600FE">
      <w:pPr>
        <w:shd w:val="clear" w:color="auto" w:fill="FFFFFF"/>
        <w:spacing w:before="60" w:after="60"/>
        <w:ind w:left="274" w:hanging="360"/>
      </w:pPr>
      <w:r>
        <w:t>*</w:t>
      </w:r>
      <w:r w:rsidR="003F7ED2" w:rsidRPr="003F7ED2">
        <w:t>Passing of the Peace</w:t>
      </w:r>
    </w:p>
    <w:p w:rsidR="00234D28" w:rsidRPr="00234D28" w:rsidRDefault="00234D28" w:rsidP="009C54F1">
      <w:pPr>
        <w:shd w:val="clear" w:color="auto" w:fill="FFFFFF"/>
        <w:spacing w:before="60"/>
      </w:pPr>
      <w:bookmarkStart w:id="15" w:name="_Hlk158812275"/>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bookmarkEnd w:id="15"/>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6" w:name="_Hlk164082839"/>
      <w:bookmarkStart w:id="17" w:name="_Hlk148612628"/>
      <w:bookmarkStart w:id="18" w:name="_Hlk134531644"/>
      <w:bookmarkStart w:id="19" w:name="_Hlk109906254"/>
      <w:bookmarkStart w:id="20" w:name="_Hlk124250295"/>
      <w:bookmarkStart w:id="21" w:name="_Hlk123379634"/>
      <w:bookmarkStart w:id="22" w:name="_Hlk137038104"/>
      <w:bookmarkStart w:id="23"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347B74">
        <w:rPr>
          <w:rFonts w:cs="Arial"/>
          <w:bCs/>
          <w:color w:val="000000"/>
        </w:rPr>
        <w:t xml:space="preserve">                    </w:t>
      </w:r>
      <w:r w:rsidR="00A84627">
        <w:rPr>
          <w:rFonts w:cs="Arial"/>
          <w:bCs/>
          <w:color w:val="000000"/>
        </w:rPr>
        <w:t xml:space="preserve">      </w:t>
      </w:r>
      <w:r w:rsidR="00862831">
        <w:rPr>
          <w:rFonts w:cs="Arial"/>
          <w:bCs/>
          <w:color w:val="000000"/>
        </w:rPr>
        <w:t xml:space="preserve">      Psalm 126</w:t>
      </w:r>
      <w:r w:rsidR="00347B74" w:rsidRPr="00347B74">
        <w:rPr>
          <w:rFonts w:cs="Arial"/>
          <w:bCs/>
          <w:color w:val="000000"/>
        </w:rPr>
        <w:t xml:space="preserve">   </w:t>
      </w:r>
    </w:p>
    <w:p w:rsidR="00DB10B1" w:rsidRDefault="00DB10B1" w:rsidP="00347B74">
      <w:pPr>
        <w:widowControl w:val="0"/>
        <w:spacing w:before="60" w:after="60"/>
      </w:pPr>
      <w:r>
        <w:t xml:space="preserve">Scripture Lesson                                                       </w:t>
      </w:r>
      <w:r w:rsidR="00862831">
        <w:t xml:space="preserve">         Acts 6:1-8</w:t>
      </w:r>
    </w:p>
    <w:p w:rsidR="008E690A" w:rsidRDefault="008E690A" w:rsidP="00347B74">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2475C">
        <w:t xml:space="preserve">   </w:t>
      </w:r>
      <w:r w:rsidR="006A0F74">
        <w:t xml:space="preserve">      </w:t>
      </w:r>
      <w:r w:rsidR="0082475C">
        <w:t xml:space="preserve"> </w:t>
      </w:r>
      <w:r w:rsidR="00347B74">
        <w:t xml:space="preserve">    </w:t>
      </w:r>
      <w:r w:rsidR="0082475C">
        <w:t xml:space="preserve"> </w:t>
      </w:r>
      <w:r w:rsidR="00DB10B1">
        <w:t xml:space="preserve">   </w:t>
      </w:r>
      <w:r w:rsidR="00862831">
        <w:t xml:space="preserve">       </w:t>
      </w:r>
      <w:r w:rsidR="00DB10B1">
        <w:t xml:space="preserve"> </w:t>
      </w:r>
      <w:proofErr w:type="gramStart"/>
      <w:r w:rsidR="004B1CAA">
        <w:t xml:space="preserve"> </w:t>
      </w:r>
      <w:r w:rsidR="00D66F77">
        <w:t xml:space="preserve"> </w:t>
      </w:r>
      <w:r>
        <w:t xml:space="preserve"> </w:t>
      </w:r>
      <w:r w:rsidR="00C62E31" w:rsidRPr="00C62E31">
        <w:rPr>
          <w:bCs/>
        </w:rPr>
        <w:t>“</w:t>
      </w:r>
      <w:bookmarkEnd w:id="16"/>
      <w:proofErr w:type="gramEnd"/>
      <w:r w:rsidR="00862831">
        <w:rPr>
          <w:bCs/>
        </w:rPr>
        <w:t>H.E.A.R.T</w:t>
      </w:r>
      <w:r w:rsidRPr="00CB633B">
        <w:rPr>
          <w:bCs/>
        </w:rPr>
        <w:t>”</w:t>
      </w:r>
      <w:r>
        <w:rPr>
          <w:b/>
          <w:bCs/>
        </w:rPr>
        <w:t xml:space="preserve"> </w:t>
      </w:r>
      <w:r w:rsidRPr="00F81B2F">
        <w:t xml:space="preserve">    </w:t>
      </w:r>
      <w:bookmarkEnd w:id="17"/>
      <w:r w:rsidRPr="00F81B2F">
        <w:t xml:space="preserve">                          </w:t>
      </w:r>
      <w:bookmarkEnd w:id="18"/>
      <w:bookmarkEnd w:id="19"/>
    </w:p>
    <w:bookmarkEnd w:id="20"/>
    <w:bookmarkEnd w:id="21"/>
    <w:bookmarkEnd w:id="22"/>
    <w:bookmarkEnd w:id="23"/>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4" w:name="_Hlk164082885"/>
      <w:bookmarkStart w:id="25" w:name="_Hlk148612677"/>
      <w:bookmarkStart w:id="26" w:name="_Hlk109906292"/>
      <w:bookmarkStart w:id="27" w:name="_Hlk124250463"/>
      <w:r w:rsidRPr="00AD5865">
        <w:t>*Hymn #</w:t>
      </w:r>
      <w:bookmarkStart w:id="28" w:name="_Hlk170296062"/>
      <w:r w:rsidR="00DA393B">
        <w:t>300</w:t>
      </w:r>
      <w:r w:rsidR="00EB1D41">
        <w:t xml:space="preserve">       </w:t>
      </w:r>
      <w:r w:rsidR="00835318">
        <w:t xml:space="preserve">         </w:t>
      </w:r>
      <w:r w:rsidR="00614857">
        <w:t xml:space="preserve">       </w:t>
      </w:r>
      <w:r w:rsidR="00347B74">
        <w:t xml:space="preserve">  </w:t>
      </w:r>
      <w:proofErr w:type="gramStart"/>
      <w:r w:rsidR="00347B74">
        <w:t xml:space="preserve"> </w:t>
      </w:r>
      <w:r w:rsidR="00EB1D41">
        <w:t xml:space="preserve">  </w:t>
      </w:r>
      <w:r w:rsidR="009A4661">
        <w:t>“</w:t>
      </w:r>
      <w:proofErr w:type="gramEnd"/>
      <w:r w:rsidR="00DA393B" w:rsidRPr="00DA393B">
        <w:t>They’ll Know We Are Christians</w:t>
      </w:r>
      <w:r w:rsidR="00EB1D41">
        <w:t>”</w:t>
      </w:r>
      <w:bookmarkEnd w:id="28"/>
    </w:p>
    <w:bookmarkEnd w:id="24"/>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9" w:name="_Hlk158812402"/>
      <w:r w:rsidRPr="00AD5865">
        <w:t>Offertory</w:t>
      </w:r>
      <w:bookmarkEnd w:id="25"/>
      <w:bookmarkEnd w:id="29"/>
      <w:r w:rsidR="0061520B">
        <w:t xml:space="preserve"> </w:t>
      </w:r>
      <w:r w:rsidR="00A84627">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1A66A4">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Default="003F7ED2" w:rsidP="004120CF">
      <w:pPr>
        <w:spacing w:before="60" w:after="60"/>
      </w:pPr>
      <w:r w:rsidRPr="00AD5865">
        <w:t>Doxology #</w:t>
      </w:r>
      <w:r w:rsidR="004120CF">
        <w:t xml:space="preserve"> 606 Praise God, from Whom All Blessings Flow </w:t>
      </w:r>
      <w:bookmarkStart w:id="30" w:name="_Hlk134014487"/>
      <w:bookmarkStart w:id="31" w:name="_Hlk136436918"/>
    </w:p>
    <w:p w:rsidR="00B76663" w:rsidRDefault="000A788C" w:rsidP="00835318">
      <w:pPr>
        <w:spacing w:after="60"/>
        <w:ind w:left="360" w:hanging="360"/>
        <w:rPr>
          <w:rFonts w:cs="Tahoma"/>
        </w:rPr>
      </w:pPr>
      <w:bookmarkStart w:id="32" w:name="_Hlk158812438"/>
      <w:bookmarkStart w:id="33" w:name="_Hlk148009754"/>
      <w:bookmarkStart w:id="34" w:name="_Hlk149821731"/>
      <w:bookmarkStart w:id="35" w:name="_Hlk123379690"/>
      <w:bookmarkEnd w:id="26"/>
      <w:bookmarkEnd w:id="30"/>
      <w:bookmarkEnd w:id="31"/>
      <w:r>
        <w:rPr>
          <w:rFonts w:cs="Tahoma"/>
        </w:rPr>
        <w:t xml:space="preserve">Affirmation of Faith </w:t>
      </w:r>
      <w:bookmarkStart w:id="36" w:name="_Hlk170296186"/>
      <w:r>
        <w:rPr>
          <w:rFonts w:cs="Tahoma"/>
        </w:rPr>
        <w:t xml:space="preserve">– </w:t>
      </w:r>
      <w:r w:rsidR="00862831">
        <w:rPr>
          <w:rFonts w:cs="Tahoma"/>
        </w:rPr>
        <w:t>from the Belhar Confession</w:t>
      </w:r>
      <w:r w:rsidR="00B76663">
        <w:rPr>
          <w:rFonts w:cs="Tahoma"/>
        </w:rPr>
        <w:t xml:space="preserve"> (unison)</w:t>
      </w:r>
    </w:p>
    <w:p w:rsidR="00862831" w:rsidRDefault="00835318" w:rsidP="00F66FF9">
      <w:pPr>
        <w:spacing w:after="60"/>
        <w:ind w:left="360" w:hanging="360"/>
        <w:rPr>
          <w:rFonts w:cs="Tahoma"/>
          <w:b/>
        </w:rPr>
      </w:pPr>
      <w:r>
        <w:rPr>
          <w:rFonts w:cs="Tahoma"/>
        </w:rPr>
        <w:tab/>
      </w:r>
      <w:r w:rsidR="00862831" w:rsidRPr="00862831">
        <w:rPr>
          <w:rFonts w:cs="Tahoma"/>
          <w:b/>
        </w:rPr>
        <w:t xml:space="preserve">We believe in the triune God, Father, Son and Holy Spirit, who gathers, protects and cares for the church through Word and Spirit.   This, God has done since the beginning of the world and will do to the end. We believe in one holy, universal Christian church, the communion of saints called from the entire human family, and that true faith in Jesus </w:t>
      </w:r>
    </w:p>
    <w:p w:rsidR="00862831" w:rsidRDefault="00862831" w:rsidP="00F66FF9">
      <w:pPr>
        <w:spacing w:after="60"/>
        <w:ind w:left="360" w:hanging="360"/>
        <w:rPr>
          <w:rFonts w:cs="Tahoma"/>
          <w:b/>
        </w:rPr>
      </w:pPr>
    </w:p>
    <w:p w:rsidR="00862831" w:rsidRDefault="00862831" w:rsidP="00F66FF9">
      <w:pPr>
        <w:spacing w:after="60"/>
        <w:ind w:left="360" w:hanging="360"/>
        <w:rPr>
          <w:rFonts w:cs="Tahoma"/>
          <w:b/>
        </w:rPr>
      </w:pPr>
    </w:p>
    <w:p w:rsidR="00862831" w:rsidRDefault="00862831" w:rsidP="00F66FF9">
      <w:pPr>
        <w:spacing w:after="60"/>
        <w:ind w:left="360" w:hanging="360"/>
        <w:rPr>
          <w:rFonts w:cs="Tahoma"/>
          <w:b/>
        </w:rPr>
      </w:pPr>
    </w:p>
    <w:p w:rsidR="00862831" w:rsidRDefault="00862831" w:rsidP="00F66FF9">
      <w:pPr>
        <w:spacing w:after="60"/>
        <w:ind w:left="360" w:hanging="360"/>
        <w:rPr>
          <w:rFonts w:cs="Tahoma"/>
          <w:b/>
        </w:rPr>
      </w:pPr>
      <w:r>
        <w:rPr>
          <w:rFonts w:cs="Tahoma"/>
          <w:b/>
        </w:rPr>
        <w:tab/>
      </w:r>
      <w:r w:rsidRPr="00862831">
        <w:rPr>
          <w:rFonts w:cs="Tahoma"/>
          <w:b/>
        </w:rPr>
        <w:t>Christ is the only condition for membership of this church.  We believe that Christ’s work of reconciliation is made manifest in the church as the community of believers who have been reconciled with God and with one another. That unity is, therefore, both a gift and an obligation for the church of Jesus Christ.  We believe that this unity of the people of God must be manifested and be active in a variety of ways: in that we love one another; and that we experience, practice and pursue community with one another.</w:t>
      </w:r>
    </w:p>
    <w:bookmarkEnd w:id="36"/>
    <w:p w:rsidR="00AD5865" w:rsidRDefault="00AD5865" w:rsidP="00F66FF9">
      <w:pPr>
        <w:spacing w:after="60"/>
        <w:ind w:left="360" w:hanging="360"/>
        <w:rPr>
          <w:rFonts w:cs="Tahoma"/>
        </w:rPr>
      </w:pPr>
      <w:r w:rsidRPr="00AD5865">
        <w:rPr>
          <w:rFonts w:cs="Tahoma"/>
        </w:rPr>
        <w:t xml:space="preserve">Prayers of the People and The Lord’s Prayer </w:t>
      </w:r>
    </w:p>
    <w:p w:rsidR="00F66FF9" w:rsidRPr="00F66FF9" w:rsidRDefault="00F66FF9" w:rsidP="00F66FF9">
      <w:pPr>
        <w:spacing w:before="60" w:after="60"/>
        <w:ind w:left="187" w:hanging="446"/>
        <w:rPr>
          <w:rFonts w:cs="Tahoma"/>
          <w:i/>
        </w:rPr>
      </w:pPr>
      <w:r>
        <w:rPr>
          <w:rFonts w:cs="Tahoma"/>
        </w:rPr>
        <w:tab/>
      </w:r>
      <w:r>
        <w:rPr>
          <w:rFonts w:cs="Tahoma"/>
        </w:rPr>
        <w:tab/>
      </w:r>
    </w:p>
    <w:bookmarkEnd w:id="32"/>
    <w:bookmarkEnd w:id="33"/>
    <w:bookmarkEnd w:id="34"/>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7" w:name="_Hlk135304844"/>
      <w:bookmarkStart w:id="38" w:name="_Hlk141189086"/>
      <w:bookmarkStart w:id="39" w:name="_Hlk149821802"/>
      <w:bookmarkStart w:id="40" w:name="_Hlk158812489"/>
      <w:bookmarkStart w:id="41" w:name="_Hlk120008747"/>
      <w:bookmarkStart w:id="42" w:name="_Hlk148612737"/>
      <w:r>
        <w:t>*Hymn</w:t>
      </w:r>
      <w:r w:rsidR="00044735">
        <w:t xml:space="preserve"> #</w:t>
      </w:r>
      <w:r w:rsidR="00DA393B">
        <w:t xml:space="preserve">306                                  </w:t>
      </w:r>
      <w:proofErr w:type="gramStart"/>
      <w:r w:rsidR="00DA393B">
        <w:t xml:space="preserve">   “</w:t>
      </w:r>
      <w:proofErr w:type="gramEnd"/>
      <w:r w:rsidR="00DA393B" w:rsidRPr="00DA393B">
        <w:t>Blest Be the Tie that Binds</w:t>
      </w:r>
      <w:r w:rsidR="00DA393B">
        <w:t>”</w:t>
      </w:r>
    </w:p>
    <w:p w:rsidR="00456231" w:rsidRDefault="00456231" w:rsidP="00EB1D41">
      <w:pPr>
        <w:tabs>
          <w:tab w:val="left" w:pos="0"/>
          <w:tab w:val="left" w:pos="450"/>
        </w:tabs>
        <w:spacing w:after="60"/>
        <w:ind w:right="-45"/>
        <w:rPr>
          <w:bCs/>
        </w:rPr>
      </w:pPr>
      <w:r w:rsidRPr="00456231">
        <w:rPr>
          <w:bCs/>
        </w:rPr>
        <w:t>Charge and Blessing</w:t>
      </w:r>
    </w:p>
    <w:bookmarkEnd w:id="37"/>
    <w:bookmarkEnd w:id="38"/>
    <w:bookmarkEnd w:id="39"/>
    <w:bookmarkEnd w:id="40"/>
    <w:p w:rsidR="00C319E6" w:rsidRDefault="00C319E6" w:rsidP="009C54F1">
      <w:pPr>
        <w:spacing w:after="60"/>
        <w:rPr>
          <w:bCs/>
        </w:rPr>
      </w:pPr>
      <w:r>
        <w:rPr>
          <w:bCs/>
        </w:rPr>
        <w:t>Benediction</w:t>
      </w:r>
    </w:p>
    <w:p w:rsidR="003F7ED2" w:rsidRDefault="003F7ED2" w:rsidP="00BD1CEC">
      <w:pPr>
        <w:spacing w:after="60"/>
        <w:rPr>
          <w:bCs/>
        </w:rPr>
      </w:pPr>
      <w:r w:rsidRPr="003F7ED2">
        <w:rPr>
          <w:bCs/>
        </w:rPr>
        <w:t>Postlude</w:t>
      </w:r>
      <w:bookmarkEnd w:id="41"/>
      <w:r w:rsidR="00C06BFD">
        <w:rPr>
          <w:bCs/>
        </w:rPr>
        <w:t xml:space="preserve"> </w:t>
      </w:r>
    </w:p>
    <w:bookmarkEnd w:id="42"/>
    <w:p w:rsidR="005A71FD" w:rsidRPr="005A71FD" w:rsidRDefault="005A71FD" w:rsidP="003F7ED2">
      <w:pPr>
        <w:spacing w:after="60"/>
        <w:rPr>
          <w:b/>
          <w:bCs/>
        </w:rPr>
      </w:pPr>
      <w:r w:rsidRPr="005A71FD">
        <w:rPr>
          <w:b/>
          <w:bCs/>
        </w:rPr>
        <w:t xml:space="preserve">                             ***********************************</w:t>
      </w:r>
    </w:p>
    <w:bookmarkEnd w:id="27"/>
    <w:bookmarkEnd w:id="35"/>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rPr>
      </w:pPr>
    </w:p>
    <w:p w:rsidR="00F66FF9" w:rsidRDefault="00F66FF9"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DA393B" w:rsidRDefault="00DA393B" w:rsidP="00FF1C1B">
      <w:pPr>
        <w:spacing w:after="60"/>
        <w:ind w:firstLine="270"/>
        <w:jc w:val="center"/>
        <w:rPr>
          <w:rFonts w:ascii="Goudy Old Style" w:hAnsi="Goudy Old Style"/>
          <w:b/>
          <w:bCs/>
          <w:sz w:val="32"/>
          <w:szCs w:val="32"/>
          <w:u w:val="single"/>
        </w:rPr>
      </w:pPr>
    </w:p>
    <w:p w:rsidR="00862831" w:rsidRDefault="00862831" w:rsidP="00FF1C1B">
      <w:pPr>
        <w:spacing w:after="60"/>
        <w:ind w:firstLine="270"/>
        <w:jc w:val="center"/>
        <w:rPr>
          <w:rFonts w:ascii="Goudy Old Style" w:hAnsi="Goudy Old Style"/>
          <w:b/>
          <w:bCs/>
          <w:sz w:val="32"/>
          <w:szCs w:val="32"/>
          <w:u w:val="single"/>
        </w:rPr>
      </w:pPr>
    </w:p>
    <w:p w:rsidR="00862831" w:rsidRDefault="00862831" w:rsidP="00FF1C1B">
      <w:pPr>
        <w:spacing w:after="60"/>
        <w:ind w:firstLine="270"/>
        <w:jc w:val="center"/>
        <w:rPr>
          <w:rFonts w:ascii="Goudy Old Style" w:hAnsi="Goudy Old Style"/>
          <w:b/>
          <w:bCs/>
          <w:sz w:val="32"/>
          <w:szCs w:val="32"/>
          <w:u w:val="single"/>
        </w:rPr>
      </w:pPr>
    </w:p>
    <w:p w:rsidR="00862831" w:rsidRDefault="00862831" w:rsidP="00FF1C1B">
      <w:pPr>
        <w:spacing w:after="60"/>
        <w:ind w:firstLine="270"/>
        <w:jc w:val="center"/>
        <w:rPr>
          <w:rFonts w:ascii="Goudy Old Style" w:hAnsi="Goudy Old Style"/>
          <w:b/>
          <w:bCs/>
          <w:sz w:val="32"/>
          <w:szCs w:val="32"/>
          <w:u w:val="single"/>
        </w:rPr>
      </w:pPr>
    </w:p>
    <w:p w:rsidR="00DA393B" w:rsidRDefault="00DA393B"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DA393B">
        <w:rPr>
          <w:rFonts w:ascii="Goudy Old Style" w:hAnsi="Goudy Old Style" w:cs="Tahoma"/>
          <w:b/>
          <w:bCs/>
          <w:sz w:val="28"/>
          <w:szCs w:val="28"/>
        </w:rPr>
        <w:t>July 1-7</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Pr>
          <w:rFonts w:ascii="Goudy Old Style" w:hAnsi="Goudy Old Style" w:cs="Tahoma"/>
          <w:bCs/>
        </w:rPr>
        <w:t>A</w:t>
      </w:r>
      <w:r w:rsidR="00FF1C1B" w:rsidRPr="009E3ACE">
        <w:rPr>
          <w:rFonts w:ascii="Goudy Old Style" w:hAnsi="Goudy Old Style" w:cs="Tahoma"/>
          <w:bCs/>
        </w:rPr>
        <w:t>A Meeting 6:30am</w:t>
      </w:r>
    </w:p>
    <w:p w:rsidR="0058562D"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14857">
        <w:rPr>
          <w:rFonts w:ascii="Goudy Old Style" w:hAnsi="Goudy Old Style" w:cs="Tahoma"/>
          <w:bCs/>
        </w:rPr>
        <w:t xml:space="preserve"> </w:t>
      </w:r>
      <w:r w:rsidR="0058562D">
        <w:rPr>
          <w:rFonts w:ascii="Goudy Old Style" w:hAnsi="Goudy Old Style" w:cs="Tahoma"/>
          <w:bCs/>
        </w:rPr>
        <w:t>Senior Program &amp; Lunch, 11:15am</w:t>
      </w:r>
    </w:p>
    <w:p w:rsidR="00FF1C1B" w:rsidRPr="009E3ACE" w:rsidRDefault="0058562D"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614857">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A5306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C0641">
        <w:rPr>
          <w:rFonts w:ascii="Goudy Old Style" w:hAnsi="Goudy Old Style" w:cs="Tahoma"/>
          <w:bCs/>
        </w:rPr>
        <w:t xml:space="preserve"> </w:t>
      </w:r>
      <w:r w:rsidR="00FF1C1B" w:rsidRPr="009E3ACE">
        <w:rPr>
          <w:rFonts w:ascii="Goudy Old Style" w:hAnsi="Goudy Old Style" w:cs="Tahoma"/>
          <w:bCs/>
        </w:rPr>
        <w:t>AA Meeting 7pm</w:t>
      </w:r>
    </w:p>
    <w:p w:rsidR="00614857" w:rsidRPr="00DA393B" w:rsidRDefault="00DA393B" w:rsidP="00F66FF9">
      <w:pPr>
        <w:tabs>
          <w:tab w:val="left" w:pos="720"/>
          <w:tab w:val="center" w:pos="4320"/>
          <w:tab w:val="right" w:pos="8640"/>
        </w:tabs>
        <w:rPr>
          <w:rFonts w:ascii="Goudy Old Style" w:hAnsi="Goudy Old Style" w:cs="Tahoma"/>
          <w:b/>
          <w:bCs/>
          <w:u w:val="single"/>
        </w:rPr>
      </w:pPr>
      <w:r w:rsidRPr="00DA393B">
        <w:rPr>
          <w:rFonts w:ascii="Goudy Old Style" w:hAnsi="Goudy Old Style" w:cs="Tahoma"/>
          <w:b/>
          <w:bCs/>
          <w:u w:val="single"/>
        </w:rPr>
        <w:t>Next Sunday</w:t>
      </w:r>
    </w:p>
    <w:p w:rsidR="00DA393B" w:rsidRPr="00614857" w:rsidRDefault="00DA393B" w:rsidP="00F66FF9">
      <w:pPr>
        <w:tabs>
          <w:tab w:val="left" w:pos="720"/>
          <w:tab w:val="center" w:pos="4320"/>
          <w:tab w:val="right" w:pos="8640"/>
        </w:tabs>
        <w:rPr>
          <w:rFonts w:ascii="Goudy Old Style" w:hAnsi="Goudy Old Style" w:cs="Tahoma"/>
          <w:bCs/>
        </w:rPr>
      </w:pPr>
      <w:r>
        <w:rPr>
          <w:rFonts w:ascii="Goudy Old Style" w:hAnsi="Goudy Old Style" w:cs="Tahoma"/>
          <w:bCs/>
        </w:rPr>
        <w:t xml:space="preserve">   Pantry Sunday</w:t>
      </w:r>
    </w:p>
    <w:p w:rsidR="00B97839" w:rsidRPr="00614857" w:rsidRDefault="00B97839" w:rsidP="00FF1C1B">
      <w:pPr>
        <w:tabs>
          <w:tab w:val="left" w:pos="720"/>
          <w:tab w:val="center" w:pos="4320"/>
          <w:tab w:val="right" w:pos="8640"/>
        </w:tabs>
        <w:rPr>
          <w:rFonts w:ascii="Goudy Old Style" w:hAnsi="Goudy Old Style" w:cs="Tahoma"/>
          <w:bCs/>
        </w:rPr>
      </w:pPr>
    </w:p>
    <w:p w:rsidR="00FF1C1B" w:rsidRDefault="00FF1C1B"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D95512" w:rsidRDefault="00D95512" w:rsidP="00FF1C1B">
      <w:pPr>
        <w:tabs>
          <w:tab w:val="left" w:pos="720"/>
          <w:tab w:val="center" w:pos="4320"/>
          <w:tab w:val="right" w:pos="8640"/>
        </w:tabs>
        <w:rPr>
          <w:rFonts w:ascii="Goudy Old Style" w:hAnsi="Goudy Old Style" w:cs="Tahoma"/>
          <w:b/>
          <w:bCs/>
          <w:u w:val="single"/>
        </w:rPr>
      </w:pPr>
    </w:p>
    <w:p w:rsidR="00DA393B" w:rsidRDefault="00DA393B" w:rsidP="00FF1C1B">
      <w:pPr>
        <w:tabs>
          <w:tab w:val="left" w:pos="720"/>
          <w:tab w:val="center" w:pos="4320"/>
          <w:tab w:val="right" w:pos="8640"/>
        </w:tabs>
        <w:rPr>
          <w:rFonts w:ascii="Goudy Old Style" w:hAnsi="Goudy Old Style" w:cs="Tahoma"/>
          <w:b/>
          <w:bCs/>
          <w:u w:val="single"/>
        </w:rPr>
      </w:pPr>
    </w:p>
    <w:p w:rsidR="00014320" w:rsidRPr="00EB057B" w:rsidRDefault="00014320" w:rsidP="00014320">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w:t>
      </w:r>
      <w:r>
        <w:rPr>
          <w:rFonts w:ascii="Goudy Old Style" w:hAnsi="Goudy Old Style" w:cs="Calibri"/>
          <w:b/>
          <w:color w:val="000000"/>
          <w:u w:val="single"/>
        </w:rPr>
        <w:t>ucation</w:t>
      </w:r>
    </w:p>
    <w:p w:rsidR="00014320" w:rsidRPr="00EB057B" w:rsidRDefault="00014320" w:rsidP="00014320">
      <w:pPr>
        <w:rPr>
          <w:rFonts w:ascii="Goudy Old Style" w:hAnsi="Goudy Old Style" w:cs="Tahoma"/>
          <w:bCs/>
        </w:rPr>
      </w:pPr>
      <w:r>
        <w:rPr>
          <w:rFonts w:ascii="Goudy Old Style" w:hAnsi="Goudy Old Style" w:cs="Calibri"/>
          <w:color w:val="000000"/>
        </w:rPr>
        <w:t xml:space="preserve">Sunday School has ended for the Summer but </w:t>
      </w:r>
      <w:r w:rsidRPr="009A6733">
        <w:rPr>
          <w:rFonts w:ascii="Goudy Old Style" w:hAnsi="Goudy Old Style" w:cs="Calibri"/>
          <w:color w:val="000000"/>
        </w:rPr>
        <w:t>we are looking for volunteers to cover the children during</w:t>
      </w:r>
      <w:r>
        <w:rPr>
          <w:rFonts w:ascii="Goudy Old Style" w:hAnsi="Goudy Old Style" w:cs="Calibri"/>
          <w:color w:val="000000"/>
        </w:rPr>
        <w:t xml:space="preserve"> </w:t>
      </w:r>
      <w:r w:rsidRPr="009A6733">
        <w:rPr>
          <w:rFonts w:ascii="Goudy Old Style" w:hAnsi="Goudy Old Style" w:cs="Calibri"/>
          <w:color w:val="000000"/>
        </w:rPr>
        <w:t>worship</w:t>
      </w:r>
      <w:r>
        <w:rPr>
          <w:rFonts w:ascii="Goudy Old Style" w:hAnsi="Goudy Old Style" w:cs="Calibri"/>
          <w:color w:val="000000"/>
        </w:rPr>
        <w:t xml:space="preserve"> through the Summer</w:t>
      </w:r>
      <w:r w:rsidRPr="009A6733">
        <w:rPr>
          <w:rFonts w:ascii="Goudy Old Style" w:hAnsi="Goudy Old Style" w:cs="Calibri"/>
          <w:color w:val="000000"/>
        </w:rPr>
        <w:t>.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014320" w:rsidRDefault="00014320" w:rsidP="00EB057B">
      <w:pPr>
        <w:rPr>
          <w:rFonts w:ascii="Goudy Old Style" w:hAnsi="Goudy Old Style" w:cs="Tahoma"/>
          <w:bCs/>
        </w:rPr>
      </w:pPr>
    </w:p>
    <w:p w:rsidR="0058562D" w:rsidRDefault="0058562D" w:rsidP="00EB057B">
      <w:pPr>
        <w:rPr>
          <w:rFonts w:ascii="Goudy Old Style" w:hAnsi="Goudy Old Style" w:cs="Tahoma"/>
          <w:bCs/>
        </w:rPr>
      </w:pPr>
    </w:p>
    <w:p w:rsidR="00C96708" w:rsidRDefault="00C96708" w:rsidP="00EB057B">
      <w:pPr>
        <w:rPr>
          <w:rFonts w:ascii="Goudy Old Style" w:hAnsi="Goudy Old Style" w:cs="Tahoma"/>
          <w:bCs/>
        </w:rPr>
      </w:pPr>
    </w:p>
    <w:p w:rsidR="0058562D" w:rsidRDefault="0058562D" w:rsidP="00EB057B">
      <w:pPr>
        <w:rPr>
          <w:rFonts w:ascii="Goudy Old Style" w:hAnsi="Goudy Old Style" w:cs="Tahoma"/>
          <w:bCs/>
        </w:rPr>
      </w:pPr>
    </w:p>
    <w:p w:rsidR="0058562D" w:rsidRPr="00614857" w:rsidRDefault="0058562D" w:rsidP="0058562D">
      <w:pPr>
        <w:rPr>
          <w:rFonts w:ascii="Goudy Old Style" w:hAnsi="Goudy Old Style" w:cs="Tahoma"/>
          <w:b/>
          <w:bCs/>
          <w:u w:val="single"/>
        </w:rPr>
      </w:pPr>
      <w:r w:rsidRPr="00614857">
        <w:rPr>
          <w:rFonts w:ascii="Goudy Old Style" w:hAnsi="Goudy Old Style" w:cs="Tahoma"/>
          <w:b/>
          <w:bCs/>
          <w:u w:val="single"/>
        </w:rPr>
        <w:t xml:space="preserve">Senior </w:t>
      </w:r>
      <w:r>
        <w:rPr>
          <w:rFonts w:ascii="Goudy Old Style" w:hAnsi="Goudy Old Style" w:cs="Tahoma"/>
          <w:b/>
          <w:bCs/>
          <w:u w:val="single"/>
        </w:rPr>
        <w:t xml:space="preserve">Yoga, Lunch &amp; </w:t>
      </w:r>
      <w:r w:rsidRPr="00614857">
        <w:rPr>
          <w:rFonts w:ascii="Goudy Old Style" w:hAnsi="Goudy Old Style" w:cs="Tahoma"/>
          <w:b/>
          <w:bCs/>
          <w:u w:val="single"/>
        </w:rPr>
        <w:t>Program</w:t>
      </w:r>
    </w:p>
    <w:p w:rsidR="0058562D" w:rsidRPr="007C4EB4" w:rsidRDefault="0058562D" w:rsidP="0058562D">
      <w:pPr>
        <w:rPr>
          <w:rFonts w:ascii="Goudy Old Style" w:hAnsi="Goudy Old Style" w:cs="Tahoma"/>
          <w:bCs/>
        </w:rPr>
      </w:pPr>
      <w:r>
        <w:rPr>
          <w:rFonts w:ascii="Goudy Old Style" w:hAnsi="Goudy Old Style" w:cs="Tahoma"/>
          <w:bCs/>
        </w:rPr>
        <w:t>This Tuesday, June 18</w:t>
      </w:r>
      <w:r w:rsidRPr="00614857">
        <w:rPr>
          <w:rFonts w:ascii="Goudy Old Style" w:hAnsi="Goudy Old Style" w:cs="Tahoma"/>
          <w:bCs/>
          <w:vertAlign w:val="superscript"/>
        </w:rPr>
        <w:t>th</w:t>
      </w:r>
      <w:r>
        <w:rPr>
          <w:rFonts w:ascii="Goudy Old Style" w:hAnsi="Goudy Old Style" w:cs="Tahoma"/>
          <w:bCs/>
        </w:rPr>
        <w:t xml:space="preserve"> starting at 11:15am, yoga, then lunch at 12pm and guest speaker, </w:t>
      </w:r>
      <w:r>
        <w:rPr>
          <w:rFonts w:ascii="Goudy Old Style" w:hAnsi="Goudy Old Style"/>
        </w:rPr>
        <w:t>Melissa Muldowney, from Independence Manor.</w:t>
      </w:r>
    </w:p>
    <w:p w:rsidR="0058562D" w:rsidRDefault="0058562D" w:rsidP="0058562D">
      <w:pPr>
        <w:rPr>
          <w:rFonts w:ascii="Goudy Old Style" w:hAnsi="Goudy Old Style" w:cs="Tahoma"/>
          <w:bCs/>
        </w:rPr>
      </w:pPr>
      <w:r>
        <w:rPr>
          <w:rFonts w:ascii="Goudy Old Style" w:hAnsi="Goudy Old Style" w:cs="Tahoma"/>
          <w:bCs/>
        </w:rPr>
        <w:t xml:space="preserve">All are welcome!  </w:t>
      </w:r>
    </w:p>
    <w:p w:rsidR="00A536AF" w:rsidRDefault="00A536AF" w:rsidP="0058562D">
      <w:pPr>
        <w:rPr>
          <w:rFonts w:ascii="Goudy Old Style" w:hAnsi="Goudy Old Style" w:cs="Tahoma"/>
          <w:bCs/>
        </w:rPr>
      </w:pPr>
    </w:p>
    <w:p w:rsidR="00A536AF" w:rsidRDefault="00A536AF" w:rsidP="0058562D">
      <w:pPr>
        <w:rPr>
          <w:rFonts w:ascii="Goudy Old Style" w:hAnsi="Goudy Old Style" w:cs="Tahoma"/>
          <w:bCs/>
        </w:rPr>
      </w:pPr>
    </w:p>
    <w:p w:rsidR="00A536AF" w:rsidRDefault="00A536AF" w:rsidP="0058562D">
      <w:pPr>
        <w:rPr>
          <w:rFonts w:ascii="Goudy Old Style" w:hAnsi="Goudy Old Style" w:cs="Tahoma"/>
          <w:bCs/>
        </w:rPr>
      </w:pPr>
    </w:p>
    <w:p w:rsidR="00C96708" w:rsidRDefault="00C96708" w:rsidP="0058562D">
      <w:pPr>
        <w:rPr>
          <w:rFonts w:ascii="Goudy Old Style" w:hAnsi="Goudy Old Style" w:cs="Tahoma"/>
          <w:bCs/>
        </w:rPr>
      </w:pPr>
    </w:p>
    <w:p w:rsidR="00A536AF" w:rsidRPr="00A536AF" w:rsidRDefault="00A536AF" w:rsidP="0058562D">
      <w:pPr>
        <w:rPr>
          <w:rFonts w:ascii="Goudy Old Style" w:hAnsi="Goudy Old Style" w:cs="Tahoma"/>
          <w:b/>
          <w:bCs/>
          <w:u w:val="single"/>
        </w:rPr>
      </w:pPr>
      <w:r w:rsidRPr="00A536AF">
        <w:rPr>
          <w:rFonts w:ascii="Goudy Old Style" w:hAnsi="Goudy Old Style" w:cs="Tahoma"/>
          <w:b/>
          <w:bCs/>
          <w:u w:val="single"/>
        </w:rPr>
        <w:t>Food Pantry Sunday</w:t>
      </w:r>
    </w:p>
    <w:p w:rsidR="00A536AF" w:rsidRDefault="00A536AF" w:rsidP="0058562D">
      <w:pPr>
        <w:rPr>
          <w:rFonts w:ascii="Goudy Old Style" w:hAnsi="Goudy Old Style" w:cs="Tahoma"/>
          <w:bCs/>
        </w:rPr>
      </w:pPr>
      <w:r>
        <w:rPr>
          <w:rFonts w:ascii="Goudy Old Style" w:hAnsi="Goudy Old Style" w:cs="Tahoma"/>
          <w:bCs/>
        </w:rPr>
        <w:t xml:space="preserve">Next Sunday is Pantry Sunday.  Summer is a busy time with the kids home and no school.  If you are able, please bring an item in for the pantry.  </w:t>
      </w:r>
      <w:r w:rsidR="0020334C">
        <w:rPr>
          <w:rFonts w:ascii="Goudy Old Style" w:hAnsi="Goudy Old Style" w:cs="Tahoma"/>
          <w:bCs/>
        </w:rPr>
        <w:t>Some needed items are, fresh &amp; canned fruit, canned stew or past</w:t>
      </w:r>
      <w:r w:rsidR="00C96708">
        <w:rPr>
          <w:rFonts w:ascii="Goudy Old Style" w:hAnsi="Goudy Old Style" w:cs="Tahoma"/>
          <w:bCs/>
        </w:rPr>
        <w:t>a</w:t>
      </w:r>
      <w:r w:rsidR="0020334C">
        <w:rPr>
          <w:rFonts w:ascii="Goudy Old Style" w:hAnsi="Goudy Old Style" w:cs="Tahoma"/>
          <w:bCs/>
        </w:rPr>
        <w:t xml:space="preserve">, like Chef </w:t>
      </w:r>
      <w:proofErr w:type="spellStart"/>
      <w:r w:rsidR="00C96708">
        <w:rPr>
          <w:rFonts w:ascii="Goudy Old Style" w:hAnsi="Goudy Old Style" w:cs="Tahoma"/>
          <w:bCs/>
        </w:rPr>
        <w:t>boyardee</w:t>
      </w:r>
      <w:proofErr w:type="spellEnd"/>
      <w:r w:rsidR="0020334C">
        <w:rPr>
          <w:rFonts w:ascii="Goudy Old Style" w:hAnsi="Goudy Old Style" w:cs="Tahoma"/>
          <w:bCs/>
        </w:rPr>
        <w:t>, canned peas, beets 7 sau</w:t>
      </w:r>
      <w:r w:rsidR="00C96708">
        <w:rPr>
          <w:rFonts w:ascii="Goudy Old Style" w:hAnsi="Goudy Old Style" w:cs="Tahoma"/>
          <w:bCs/>
        </w:rPr>
        <w:t>er</w:t>
      </w:r>
      <w:r w:rsidR="0020334C">
        <w:rPr>
          <w:rFonts w:ascii="Goudy Old Style" w:hAnsi="Goudy Old Style" w:cs="Tahoma"/>
          <w:bCs/>
        </w:rPr>
        <w:t>kra</w:t>
      </w:r>
      <w:r w:rsidR="00C96708">
        <w:rPr>
          <w:rFonts w:ascii="Goudy Old Style" w:hAnsi="Goudy Old Style" w:cs="Tahoma"/>
          <w:bCs/>
        </w:rPr>
        <w:t>u</w:t>
      </w:r>
      <w:r w:rsidR="0020334C">
        <w:rPr>
          <w:rFonts w:ascii="Goudy Old Style" w:hAnsi="Goudy Old Style" w:cs="Tahoma"/>
          <w:bCs/>
        </w:rPr>
        <w:t>t, granola</w:t>
      </w:r>
      <w:r w:rsidR="00C96708">
        <w:rPr>
          <w:rFonts w:ascii="Goudy Old Style" w:hAnsi="Goudy Old Style" w:cs="Tahoma"/>
          <w:bCs/>
        </w:rPr>
        <w:t>, breakfast bars, juice, shampoo, bar or liquid soap.  Thank</w:t>
      </w:r>
      <w:r>
        <w:rPr>
          <w:rFonts w:ascii="Goudy Old Style" w:hAnsi="Goudy Old Style" w:cs="Tahoma"/>
          <w:bCs/>
        </w:rPr>
        <w:t xml:space="preserve"> you for your continued support.</w:t>
      </w:r>
    </w:p>
    <w:p w:rsidR="0058562D" w:rsidRDefault="0058562D" w:rsidP="00EB057B">
      <w:pPr>
        <w:rPr>
          <w:rFonts w:ascii="Goudy Old Style" w:hAnsi="Goudy Old Style" w:cs="Tahoma"/>
          <w:bCs/>
        </w:rPr>
      </w:pPr>
    </w:p>
    <w:p w:rsidR="00A536AF" w:rsidRDefault="00A536AF" w:rsidP="00EB057B">
      <w:pPr>
        <w:rPr>
          <w:rFonts w:ascii="Goudy Old Style" w:hAnsi="Goudy Old Style" w:cs="Tahoma"/>
          <w:bCs/>
        </w:rPr>
      </w:pPr>
    </w:p>
    <w:p w:rsidR="00C85818" w:rsidRDefault="00C85818" w:rsidP="00EB057B">
      <w:pPr>
        <w:rPr>
          <w:rFonts w:ascii="Goudy Old Style" w:hAnsi="Goudy Old Style" w:cs="Tahoma"/>
          <w:bCs/>
        </w:rPr>
      </w:pPr>
    </w:p>
    <w:p w:rsidR="00C85818" w:rsidRPr="00C85818" w:rsidRDefault="00C85818" w:rsidP="00C85818">
      <w:pPr>
        <w:rPr>
          <w:rFonts w:ascii="Goudy Old Style" w:hAnsi="Goudy Old Style" w:cs="Tahoma"/>
          <w:b/>
          <w:bCs/>
          <w:u w:val="single"/>
        </w:rPr>
      </w:pPr>
      <w:r w:rsidRPr="00C85818">
        <w:rPr>
          <w:rFonts w:ascii="Goudy Old Style" w:hAnsi="Goudy Old Style" w:cs="Tahoma"/>
          <w:b/>
          <w:bCs/>
          <w:u w:val="single"/>
        </w:rPr>
        <w:t xml:space="preserve">Sign up to be a </w:t>
      </w:r>
      <w:r>
        <w:rPr>
          <w:rFonts w:ascii="Goudy Old Style" w:hAnsi="Goudy Old Style" w:cs="Tahoma"/>
          <w:b/>
          <w:bCs/>
          <w:u w:val="single"/>
        </w:rPr>
        <w:t xml:space="preserve">Sunday </w:t>
      </w:r>
      <w:r w:rsidRPr="00C85818">
        <w:rPr>
          <w:rFonts w:ascii="Goudy Old Style" w:hAnsi="Goudy Old Style" w:cs="Tahoma"/>
          <w:b/>
          <w:bCs/>
          <w:u w:val="single"/>
        </w:rPr>
        <w:t>liturgist</w:t>
      </w:r>
    </w:p>
    <w:p w:rsidR="00C85818" w:rsidRPr="00C85818" w:rsidRDefault="00C85818" w:rsidP="00C85818">
      <w:pPr>
        <w:rPr>
          <w:rFonts w:ascii="Goudy Old Style" w:hAnsi="Goudy Old Style" w:cs="Tahoma"/>
          <w:bCs/>
        </w:rPr>
      </w:pPr>
      <w:r w:rsidRPr="00C85818">
        <w:rPr>
          <w:rFonts w:ascii="Goudy Old Style" w:hAnsi="Goudy Old Style" w:cs="Tahoma"/>
          <w:bCs/>
        </w:rPr>
        <w:t>Just a friendly reminder that we need you in worship!  The Sign</w:t>
      </w:r>
      <w:r>
        <w:rPr>
          <w:rFonts w:ascii="Goudy Old Style" w:hAnsi="Goudy Old Style" w:cs="Tahoma"/>
          <w:bCs/>
        </w:rPr>
        <w:t>-</w:t>
      </w:r>
      <w:bookmarkStart w:id="43" w:name="_GoBack"/>
      <w:bookmarkEnd w:id="43"/>
      <w:r w:rsidRPr="00C85818">
        <w:rPr>
          <w:rFonts w:ascii="Goudy Old Style" w:hAnsi="Goudy Old Style" w:cs="Tahoma"/>
          <w:bCs/>
        </w:rPr>
        <w:t xml:space="preserve">Up Genius is BLANK for the entire summer! Please pick a Sunday or two when you can help out and lead the congregation in the liturgy.  </w:t>
      </w:r>
    </w:p>
    <w:p w:rsidR="0058562D" w:rsidRPr="00D15353" w:rsidRDefault="00C85818" w:rsidP="00C85818">
      <w:pPr>
        <w:rPr>
          <w:rFonts w:ascii="Goudy Old Style" w:hAnsi="Goudy Old Style" w:cs="Tahoma"/>
          <w:bCs/>
        </w:rPr>
      </w:pPr>
      <w:r>
        <w:rPr>
          <w:rFonts w:ascii="Goudy Old Style" w:hAnsi="Goudy Old Style" w:cs="Tahoma"/>
          <w:bCs/>
        </w:rPr>
        <w:t>Contact Gayla Gerhardt 908-310-0702, if you would like to pick a Sunday to help.</w:t>
      </w:r>
    </w:p>
    <w:sectPr w:rsidR="0058562D" w:rsidRPr="00D15353"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516" w:rsidRDefault="00D30516">
      <w:r>
        <w:separator/>
      </w:r>
    </w:p>
  </w:endnote>
  <w:endnote w:type="continuationSeparator" w:id="0">
    <w:p w:rsidR="00D30516" w:rsidRDefault="00D3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516" w:rsidRDefault="00D30516">
      <w:r>
        <w:separator/>
      </w:r>
    </w:p>
  </w:footnote>
  <w:footnote w:type="continuationSeparator" w:id="0">
    <w:p w:rsidR="00D30516" w:rsidRDefault="00D3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20"/>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4BB"/>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1D7"/>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4A1"/>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0B18"/>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3D6C"/>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6A4"/>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641"/>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34C"/>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67E6E"/>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74"/>
    <w:rsid w:val="00347BAF"/>
    <w:rsid w:val="00347E36"/>
    <w:rsid w:val="00350B0A"/>
    <w:rsid w:val="00351284"/>
    <w:rsid w:val="003519FC"/>
    <w:rsid w:val="00352454"/>
    <w:rsid w:val="003525F2"/>
    <w:rsid w:val="00352D9B"/>
    <w:rsid w:val="00353349"/>
    <w:rsid w:val="00353829"/>
    <w:rsid w:val="0035385B"/>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89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52ED"/>
    <w:rsid w:val="003F60F1"/>
    <w:rsid w:val="003F6150"/>
    <w:rsid w:val="003F6219"/>
    <w:rsid w:val="003F621F"/>
    <w:rsid w:val="003F6855"/>
    <w:rsid w:val="003F7A5D"/>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0CF"/>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130"/>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61"/>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562D"/>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290"/>
    <w:rsid w:val="006128E2"/>
    <w:rsid w:val="00612DCE"/>
    <w:rsid w:val="00612E47"/>
    <w:rsid w:val="00612F76"/>
    <w:rsid w:val="00613053"/>
    <w:rsid w:val="0061318B"/>
    <w:rsid w:val="0061321E"/>
    <w:rsid w:val="006132B8"/>
    <w:rsid w:val="006136B2"/>
    <w:rsid w:val="00613B81"/>
    <w:rsid w:val="00613BD1"/>
    <w:rsid w:val="00614857"/>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34B"/>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CE0"/>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7CD"/>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15B"/>
    <w:rsid w:val="007677FB"/>
    <w:rsid w:val="0077086C"/>
    <w:rsid w:val="00770C50"/>
    <w:rsid w:val="0077100D"/>
    <w:rsid w:val="007712EF"/>
    <w:rsid w:val="00771469"/>
    <w:rsid w:val="007716D2"/>
    <w:rsid w:val="00771CD3"/>
    <w:rsid w:val="007723EF"/>
    <w:rsid w:val="00772AE0"/>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4EB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D3A"/>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E7"/>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831"/>
    <w:rsid w:val="008629F8"/>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B09"/>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4ADA"/>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5B99"/>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1B0"/>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04"/>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1C2"/>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4CF9"/>
    <w:rsid w:val="009F6B4F"/>
    <w:rsid w:val="009F6BA6"/>
    <w:rsid w:val="009F72C9"/>
    <w:rsid w:val="009F7342"/>
    <w:rsid w:val="009F7C3A"/>
    <w:rsid w:val="009F7C4D"/>
    <w:rsid w:val="00A00325"/>
    <w:rsid w:val="00A006E2"/>
    <w:rsid w:val="00A00C95"/>
    <w:rsid w:val="00A017AB"/>
    <w:rsid w:val="00A02EDE"/>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6B"/>
    <w:rsid w:val="00A530A2"/>
    <w:rsid w:val="00A535BC"/>
    <w:rsid w:val="00A536AF"/>
    <w:rsid w:val="00A536C7"/>
    <w:rsid w:val="00A5392C"/>
    <w:rsid w:val="00A539F0"/>
    <w:rsid w:val="00A53A5B"/>
    <w:rsid w:val="00A53D07"/>
    <w:rsid w:val="00A53D9E"/>
    <w:rsid w:val="00A53F45"/>
    <w:rsid w:val="00A5477F"/>
    <w:rsid w:val="00A54ACF"/>
    <w:rsid w:val="00A55001"/>
    <w:rsid w:val="00A55A68"/>
    <w:rsid w:val="00A55C11"/>
    <w:rsid w:val="00A55DA0"/>
    <w:rsid w:val="00A564BA"/>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27"/>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B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97839"/>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2A1"/>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818"/>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708"/>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353"/>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516"/>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6F7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512"/>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393B"/>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0B1"/>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714"/>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2BE"/>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1A6"/>
    <w:rsid w:val="00EE7504"/>
    <w:rsid w:val="00EE79D5"/>
    <w:rsid w:val="00EE7C36"/>
    <w:rsid w:val="00EF1278"/>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6FF9"/>
    <w:rsid w:val="00F678D6"/>
    <w:rsid w:val="00F679EB"/>
    <w:rsid w:val="00F67C65"/>
    <w:rsid w:val="00F70EEA"/>
    <w:rsid w:val="00F7125D"/>
    <w:rsid w:val="00F712F4"/>
    <w:rsid w:val="00F71586"/>
    <w:rsid w:val="00F719E4"/>
    <w:rsid w:val="00F71AB8"/>
    <w:rsid w:val="00F71F60"/>
    <w:rsid w:val="00F71F9B"/>
    <w:rsid w:val="00F7220E"/>
    <w:rsid w:val="00F72332"/>
    <w:rsid w:val="00F72F6D"/>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626"/>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845FBA8"/>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11065867">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00452968">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629044893">
      <w:bodyDiv w:val="1"/>
      <w:marLeft w:val="0"/>
      <w:marRight w:val="0"/>
      <w:marTop w:val="0"/>
      <w:marBottom w:val="0"/>
      <w:divBdr>
        <w:top w:val="none" w:sz="0" w:space="0" w:color="auto"/>
        <w:left w:val="none" w:sz="0" w:space="0" w:color="auto"/>
        <w:bottom w:val="none" w:sz="0" w:space="0" w:color="auto"/>
        <w:right w:val="none" w:sz="0" w:space="0" w:color="auto"/>
      </w:divBdr>
    </w:div>
    <w:div w:id="1684090428">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60127293">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5519-5CC6-430A-9257-F6003303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2024-06-26T16:27:00Z</cp:lastPrinted>
  <dcterms:created xsi:type="dcterms:W3CDTF">2024-06-24T19:06:00Z</dcterms:created>
  <dcterms:modified xsi:type="dcterms:W3CDTF">2024-06-26T17:08:00Z</dcterms:modified>
</cp:coreProperties>
</file>